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250B8" w:rsidRPr="0031664E" w:rsidRDefault="006250B8" w:rsidP="006250B8">
      <w:pPr>
        <w:widowControl w:val="0"/>
        <w:autoSpaceDE w:val="0"/>
        <w:autoSpaceDN w:val="0"/>
        <w:adjustRightInd w:val="0"/>
        <w:spacing w:after="260" w:line="380" w:lineRule="atLeast"/>
        <w:rPr>
          <w:rFonts w:ascii="Arial" w:hAnsi="Arial" w:cs="Arial"/>
          <w:sz w:val="28"/>
          <w:szCs w:val="26"/>
        </w:rPr>
      </w:pPr>
      <w:r w:rsidRPr="0031664E">
        <w:rPr>
          <w:rFonts w:ascii="Calibri" w:hAnsi="Calibri" w:cs="Calibri"/>
          <w:b/>
          <w:bCs/>
          <w:sz w:val="28"/>
          <w:szCs w:val="32"/>
        </w:rPr>
        <w:t>Questioning and Requesting Strategies and Language Proficiency Levels</w:t>
      </w:r>
    </w:p>
    <w:p w:rsidR="006250B8" w:rsidRPr="00450776" w:rsidRDefault="000D1AF6" w:rsidP="006250B8">
      <w:pPr>
        <w:widowControl w:val="0"/>
        <w:autoSpaceDE w:val="0"/>
        <w:autoSpaceDN w:val="0"/>
        <w:adjustRightInd w:val="0"/>
        <w:spacing w:after="260" w:line="380" w:lineRule="atLeast"/>
        <w:rPr>
          <w:rFonts w:ascii="Arial" w:hAnsi="Arial" w:cs="Arial"/>
          <w:b/>
          <w:szCs w:val="26"/>
          <w:u w:val="single"/>
        </w:rPr>
      </w:pPr>
      <w:r>
        <w:rPr>
          <w:rFonts w:ascii="Calibri" w:hAnsi="Calibri" w:cs="Calibri"/>
          <w:b/>
          <w:szCs w:val="32"/>
          <w:u w:val="single"/>
        </w:rPr>
        <w:t>Beginning Level</w:t>
      </w:r>
    </w:p>
    <w:p w:rsidR="006250B8" w:rsidRPr="00E1131A" w:rsidRDefault="006250B8" w:rsidP="006250B8">
      <w:pPr>
        <w:widowControl w:val="0"/>
        <w:autoSpaceDE w:val="0"/>
        <w:autoSpaceDN w:val="0"/>
        <w:adjustRightInd w:val="0"/>
        <w:spacing w:after="260" w:line="380" w:lineRule="atLeast"/>
        <w:rPr>
          <w:rFonts w:asciiTheme="majorHAnsi" w:hAnsiTheme="majorHAnsi" w:cs="Arial"/>
          <w:color w:val="000000" w:themeColor="text1"/>
          <w:szCs w:val="26"/>
        </w:rPr>
      </w:pPr>
      <w:r w:rsidRPr="00450776">
        <w:rPr>
          <w:rFonts w:ascii="Calibri" w:hAnsi="Calibri" w:cs="Calibri"/>
          <w:szCs w:val="32"/>
        </w:rPr>
        <w:t xml:space="preserve">Students at the beginning levels of learning a new language can show that they </w:t>
      </w:r>
      <w:r w:rsidRPr="00E1131A">
        <w:rPr>
          <w:rFonts w:asciiTheme="majorHAnsi" w:hAnsiTheme="majorHAnsi" w:cs="Calibri"/>
          <w:color w:val="000000" w:themeColor="text1"/>
          <w:szCs w:val="32"/>
        </w:rPr>
        <w:t xml:space="preserve">understand you by following your directions, pointing, answering yes/no questions and agree/disagree questions, or role-playing.  They can also label parts of drawings, illustrations, graphs and diagrams.  Because their language production is more limited than their comprehension, they most easily respond to questions that elicit a nonverbal response or a one or two word response.  </w:t>
      </w:r>
      <w:r w:rsidR="00D7589A" w:rsidRPr="00E1131A">
        <w:rPr>
          <w:rFonts w:asciiTheme="majorHAnsi" w:hAnsiTheme="majorHAnsi" w:cs="Calibri"/>
          <w:color w:val="000000" w:themeColor="text1"/>
          <w:szCs w:val="32"/>
        </w:rPr>
        <w:t>Concrete objects</w:t>
      </w:r>
      <w:r w:rsidRPr="00E1131A">
        <w:rPr>
          <w:rFonts w:asciiTheme="majorHAnsi" w:hAnsiTheme="majorHAnsi" w:cs="Calibri"/>
          <w:color w:val="000000" w:themeColor="text1"/>
          <w:szCs w:val="32"/>
        </w:rPr>
        <w:t xml:space="preserve"> and gestures (as well as drawings, illustrations, graphs, and diagrams) </w:t>
      </w:r>
      <w:r w:rsidR="00D7589A" w:rsidRPr="00E1131A">
        <w:rPr>
          <w:rFonts w:asciiTheme="majorHAnsi" w:hAnsiTheme="majorHAnsi" w:cs="Calibri"/>
          <w:color w:val="000000" w:themeColor="text1"/>
          <w:szCs w:val="32"/>
        </w:rPr>
        <w:t>can help them</w:t>
      </w:r>
      <w:r w:rsidRPr="00E1131A">
        <w:rPr>
          <w:rFonts w:asciiTheme="majorHAnsi" w:hAnsiTheme="majorHAnsi" w:cs="Calibri"/>
          <w:color w:val="000000" w:themeColor="text1"/>
          <w:szCs w:val="32"/>
        </w:rPr>
        <w:t xml:space="preserve"> understand their teachers’ questions.</w:t>
      </w:r>
    </w:p>
    <w:p w:rsidR="006250B8" w:rsidRPr="00E1131A" w:rsidRDefault="00D7589A" w:rsidP="006250B8">
      <w:pPr>
        <w:widowControl w:val="0"/>
        <w:autoSpaceDE w:val="0"/>
        <w:autoSpaceDN w:val="0"/>
        <w:adjustRightInd w:val="0"/>
        <w:spacing w:after="260" w:line="380" w:lineRule="atLeast"/>
        <w:rPr>
          <w:rFonts w:asciiTheme="majorHAnsi" w:hAnsiTheme="majorHAnsi" w:cs="Arial"/>
          <w:color w:val="000000" w:themeColor="text1"/>
          <w:szCs w:val="26"/>
        </w:rPr>
      </w:pPr>
      <w:r w:rsidRPr="00E1131A">
        <w:rPr>
          <w:rFonts w:asciiTheme="majorHAnsi" w:hAnsiTheme="majorHAnsi" w:cs="Calibri"/>
          <w:color w:val="000000" w:themeColor="text1"/>
          <w:szCs w:val="32"/>
        </w:rPr>
        <w:t>Questions for beginning students</w:t>
      </w:r>
      <w:r w:rsidR="006250B8" w:rsidRPr="00E1131A">
        <w:rPr>
          <w:rFonts w:asciiTheme="majorHAnsi" w:hAnsiTheme="majorHAnsi" w:cs="Calibri"/>
          <w:color w:val="000000" w:themeColor="text1"/>
          <w:szCs w:val="32"/>
        </w:rPr>
        <w:t xml:space="preserve"> can be accompanied by physical or pictorial models.  They can include but are not limited to the following forms:</w:t>
      </w:r>
    </w:p>
    <w:p w:rsidR="006250B8" w:rsidRPr="00E1131A" w:rsidRDefault="006250B8"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w:t>
      </w:r>
      <w:r w:rsidR="0055356C" w:rsidRPr="00E1131A">
        <w:rPr>
          <w:rFonts w:asciiTheme="majorHAnsi" w:hAnsiTheme="majorHAnsi" w:cs="Calibri"/>
          <w:color w:val="000000" w:themeColor="text1"/>
          <w:szCs w:val="32"/>
        </w:rPr>
        <w:t xml:space="preserve"> </w:t>
      </w:r>
      <w:r w:rsidRPr="00E1131A">
        <w:rPr>
          <w:rFonts w:asciiTheme="majorHAnsi" w:hAnsiTheme="majorHAnsi" w:cs="Calibri"/>
          <w:color w:val="000000" w:themeColor="text1"/>
          <w:szCs w:val="32"/>
        </w:rPr>
        <w:t>Is this a square?  (yes/no)</w:t>
      </w:r>
    </w:p>
    <w:p w:rsidR="009353AB" w:rsidRPr="00E1131A" w:rsidRDefault="006250B8" w:rsidP="00450776">
      <w:pPr>
        <w:widowControl w:val="0"/>
        <w:autoSpaceDE w:val="0"/>
        <w:autoSpaceDN w:val="0"/>
        <w:adjustRightInd w:val="0"/>
        <w:spacing w:after="0"/>
        <w:rPr>
          <w:rFonts w:asciiTheme="majorHAnsi" w:hAnsiTheme="majorHAnsi" w:cs="Calibri"/>
          <w:color w:val="000000" w:themeColor="text1"/>
          <w:szCs w:val="32"/>
        </w:rPr>
      </w:pPr>
      <w:r w:rsidRPr="00E1131A">
        <w:rPr>
          <w:rFonts w:asciiTheme="majorHAnsi" w:hAnsiTheme="majorHAnsi" w:cs="Calibri"/>
          <w:color w:val="000000" w:themeColor="text1"/>
          <w:szCs w:val="32"/>
        </w:rPr>
        <w:t>-</w:t>
      </w:r>
      <w:r w:rsidR="00553F67" w:rsidRPr="00E1131A">
        <w:rPr>
          <w:rFonts w:asciiTheme="majorHAnsi" w:hAnsiTheme="majorHAnsi" w:cs="Calibri"/>
          <w:color w:val="000000" w:themeColor="text1"/>
          <w:szCs w:val="32"/>
        </w:rPr>
        <w:t xml:space="preserve"> </w:t>
      </w:r>
      <w:r w:rsidRPr="00E1131A">
        <w:rPr>
          <w:rFonts w:asciiTheme="majorHAnsi" w:hAnsiTheme="majorHAnsi" w:cs="Calibri"/>
          <w:color w:val="000000" w:themeColor="text1"/>
          <w:szCs w:val="32"/>
        </w:rPr>
        <w:t>Is this a circle or a triangle? (either/or question)</w:t>
      </w:r>
    </w:p>
    <w:p w:rsidR="006250B8" w:rsidRPr="00E1131A" w:rsidRDefault="009353AB"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 Which is a circle? (Identification question)</w:t>
      </w:r>
    </w:p>
    <w:p w:rsidR="006250B8" w:rsidRPr="00E1131A" w:rsidRDefault="006250B8"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 xml:space="preserve">- Which is </w:t>
      </w:r>
      <w:r w:rsidR="009353AB" w:rsidRPr="00E1131A">
        <w:rPr>
          <w:rFonts w:asciiTheme="majorHAnsi" w:hAnsiTheme="majorHAnsi" w:cs="Calibri"/>
          <w:color w:val="000000" w:themeColor="text1"/>
          <w:szCs w:val="32"/>
        </w:rPr>
        <w:t>the blue</w:t>
      </w:r>
      <w:r w:rsidRPr="00E1131A">
        <w:rPr>
          <w:rFonts w:asciiTheme="majorHAnsi" w:hAnsiTheme="majorHAnsi" w:cs="Calibri"/>
          <w:color w:val="000000" w:themeColor="text1"/>
          <w:szCs w:val="32"/>
        </w:rPr>
        <w:t xml:space="preserve"> circle? </w:t>
      </w:r>
      <w:r w:rsidR="009353AB" w:rsidRPr="00E1131A">
        <w:rPr>
          <w:rFonts w:asciiTheme="majorHAnsi" w:hAnsiTheme="majorHAnsi" w:cs="Calibri"/>
          <w:color w:val="000000" w:themeColor="text1"/>
          <w:szCs w:val="32"/>
        </w:rPr>
        <w:t xml:space="preserve">Point to it. </w:t>
      </w:r>
      <w:r w:rsidRPr="00E1131A">
        <w:rPr>
          <w:rFonts w:asciiTheme="majorHAnsi" w:hAnsiTheme="majorHAnsi" w:cs="Calibri"/>
          <w:color w:val="000000" w:themeColor="text1"/>
          <w:szCs w:val="32"/>
        </w:rPr>
        <w:t>(identification question)</w:t>
      </w:r>
    </w:p>
    <w:p w:rsidR="006250B8" w:rsidRPr="00E1131A" w:rsidRDefault="006250B8"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 xml:space="preserve">- </w:t>
      </w:r>
      <w:r w:rsidR="009353AB" w:rsidRPr="00E1131A">
        <w:rPr>
          <w:rFonts w:asciiTheme="majorHAnsi" w:hAnsiTheme="majorHAnsi" w:cs="Calibri"/>
          <w:color w:val="000000" w:themeColor="text1"/>
          <w:szCs w:val="32"/>
        </w:rPr>
        <w:t>Where is the biggest circle?  Point to it</w:t>
      </w:r>
      <w:r w:rsidRPr="00E1131A">
        <w:rPr>
          <w:rFonts w:asciiTheme="majorHAnsi" w:hAnsiTheme="majorHAnsi" w:cs="Calibri"/>
          <w:color w:val="000000" w:themeColor="text1"/>
          <w:szCs w:val="32"/>
        </w:rPr>
        <w:t>. (identification request)</w:t>
      </w:r>
    </w:p>
    <w:p w:rsidR="006250B8" w:rsidRPr="00E1131A" w:rsidRDefault="006250B8"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w:t>
      </w:r>
      <w:r w:rsidR="0055356C" w:rsidRPr="00E1131A">
        <w:rPr>
          <w:rFonts w:asciiTheme="majorHAnsi" w:hAnsiTheme="majorHAnsi" w:cs="Calibri"/>
          <w:color w:val="000000" w:themeColor="text1"/>
          <w:szCs w:val="32"/>
        </w:rPr>
        <w:t xml:space="preserve"> </w:t>
      </w:r>
      <w:r w:rsidRPr="00E1131A">
        <w:rPr>
          <w:rFonts w:asciiTheme="majorHAnsi" w:hAnsiTheme="majorHAnsi" w:cs="Calibri"/>
          <w:color w:val="000000" w:themeColor="text1"/>
          <w:szCs w:val="32"/>
        </w:rPr>
        <w:t>Point to the biggest circle. (Identification request)</w:t>
      </w:r>
    </w:p>
    <w:p w:rsidR="00D7589A" w:rsidRPr="00E1131A" w:rsidRDefault="006250B8" w:rsidP="00450776">
      <w:pPr>
        <w:widowControl w:val="0"/>
        <w:autoSpaceDE w:val="0"/>
        <w:autoSpaceDN w:val="0"/>
        <w:adjustRightInd w:val="0"/>
        <w:spacing w:after="0"/>
        <w:rPr>
          <w:rFonts w:asciiTheme="majorHAnsi" w:hAnsiTheme="majorHAnsi" w:cs="Calibri"/>
          <w:color w:val="000000" w:themeColor="text1"/>
          <w:szCs w:val="32"/>
        </w:rPr>
      </w:pPr>
      <w:r w:rsidRPr="00E1131A">
        <w:rPr>
          <w:rFonts w:asciiTheme="majorHAnsi" w:hAnsiTheme="majorHAnsi" w:cs="Calibri"/>
          <w:color w:val="000000" w:themeColor="text1"/>
          <w:szCs w:val="32"/>
        </w:rPr>
        <w:t>-</w:t>
      </w:r>
      <w:r w:rsidR="0055356C" w:rsidRPr="00E1131A">
        <w:rPr>
          <w:rFonts w:asciiTheme="majorHAnsi" w:hAnsiTheme="majorHAnsi" w:cs="Calibri"/>
          <w:color w:val="000000" w:themeColor="text1"/>
          <w:szCs w:val="32"/>
        </w:rPr>
        <w:t xml:space="preserve"> </w:t>
      </w:r>
      <w:r w:rsidRPr="00E1131A">
        <w:rPr>
          <w:rFonts w:asciiTheme="majorHAnsi" w:hAnsiTheme="majorHAnsi" w:cs="Calibri"/>
          <w:color w:val="000000" w:themeColor="text1"/>
          <w:szCs w:val="32"/>
        </w:rPr>
        <w:t>What is that? (wh- identification question eliciting a single word response</w:t>
      </w:r>
      <w:r w:rsidR="00D7589A" w:rsidRPr="00E1131A">
        <w:rPr>
          <w:rFonts w:asciiTheme="majorHAnsi" w:hAnsiTheme="majorHAnsi" w:cs="Calibri"/>
          <w:color w:val="000000" w:themeColor="text1"/>
          <w:szCs w:val="32"/>
        </w:rPr>
        <w:t>)</w:t>
      </w:r>
    </w:p>
    <w:p w:rsidR="00D7589A" w:rsidRPr="00E1131A" w:rsidRDefault="00D7589A"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w:t>
      </w:r>
      <w:r w:rsidR="00553F67" w:rsidRPr="00E1131A">
        <w:rPr>
          <w:rFonts w:asciiTheme="majorHAnsi" w:hAnsiTheme="majorHAnsi" w:cs="Calibri"/>
          <w:color w:val="000000" w:themeColor="text1"/>
          <w:szCs w:val="32"/>
        </w:rPr>
        <w:t xml:space="preserve"> </w:t>
      </w:r>
      <w:r w:rsidRPr="00E1131A">
        <w:rPr>
          <w:rFonts w:asciiTheme="majorHAnsi" w:hAnsiTheme="majorHAnsi" w:cs="Calibri"/>
          <w:color w:val="000000" w:themeColor="text1"/>
          <w:szCs w:val="32"/>
        </w:rPr>
        <w:t>What do we call this shape?  It is a triangle. (Wh- question that elicits a complete sentence)</w:t>
      </w:r>
    </w:p>
    <w:p w:rsidR="00450776" w:rsidRPr="00E1131A" w:rsidRDefault="00D7589A" w:rsidP="00450776">
      <w:pPr>
        <w:widowControl w:val="0"/>
        <w:autoSpaceDE w:val="0"/>
        <w:autoSpaceDN w:val="0"/>
        <w:adjustRightInd w:val="0"/>
        <w:spacing w:after="0"/>
        <w:rPr>
          <w:rFonts w:asciiTheme="majorHAnsi" w:hAnsiTheme="majorHAnsi" w:cs="Calibri"/>
          <w:color w:val="000000" w:themeColor="text1"/>
          <w:szCs w:val="32"/>
        </w:rPr>
      </w:pPr>
      <w:r w:rsidRPr="00E1131A">
        <w:rPr>
          <w:rFonts w:asciiTheme="majorHAnsi" w:hAnsiTheme="majorHAnsi" w:cs="Calibri"/>
          <w:color w:val="000000" w:themeColor="text1"/>
          <w:szCs w:val="32"/>
        </w:rPr>
        <w:t>-</w:t>
      </w:r>
      <w:r w:rsidR="00553F67" w:rsidRPr="00E1131A">
        <w:rPr>
          <w:rFonts w:asciiTheme="majorHAnsi" w:hAnsiTheme="majorHAnsi" w:cs="Calibri"/>
          <w:color w:val="000000" w:themeColor="text1"/>
          <w:szCs w:val="32"/>
        </w:rPr>
        <w:t xml:space="preserve"> </w:t>
      </w:r>
      <w:r w:rsidRPr="00E1131A">
        <w:rPr>
          <w:rFonts w:asciiTheme="majorHAnsi" w:hAnsiTheme="majorHAnsi" w:cs="Calibri"/>
          <w:color w:val="000000" w:themeColor="text1"/>
          <w:szCs w:val="32"/>
        </w:rPr>
        <w:t xml:space="preserve">Tell me about this shape.  </w:t>
      </w:r>
      <w:r w:rsidRPr="00E1131A">
        <w:rPr>
          <w:rFonts w:asciiTheme="majorHAnsi" w:hAnsiTheme="majorHAnsi" w:cs="Calibri"/>
          <w:i/>
          <w:color w:val="000000" w:themeColor="text1"/>
          <w:szCs w:val="32"/>
        </w:rPr>
        <w:t>The triangles is red.  The triangle has three corners</w:t>
      </w:r>
      <w:r w:rsidRPr="00E1131A">
        <w:rPr>
          <w:rFonts w:asciiTheme="majorHAnsi" w:hAnsiTheme="majorHAnsi" w:cs="Calibri"/>
          <w:color w:val="000000" w:themeColor="text1"/>
          <w:szCs w:val="32"/>
        </w:rPr>
        <w:t xml:space="preserve">.  (instead of </w:t>
      </w:r>
      <w:r w:rsidRPr="00E1131A">
        <w:rPr>
          <w:rFonts w:asciiTheme="majorHAnsi" w:hAnsiTheme="majorHAnsi" w:cs="Calibri"/>
          <w:i/>
          <w:color w:val="000000" w:themeColor="text1"/>
          <w:szCs w:val="32"/>
        </w:rPr>
        <w:t>vertices</w:t>
      </w:r>
      <w:r w:rsidRPr="00E1131A">
        <w:rPr>
          <w:rFonts w:asciiTheme="majorHAnsi" w:hAnsiTheme="majorHAnsi" w:cs="Calibri"/>
          <w:color w:val="000000" w:themeColor="text1"/>
          <w:szCs w:val="32"/>
        </w:rPr>
        <w:t>)</w:t>
      </w:r>
    </w:p>
    <w:p w:rsidR="006250B8" w:rsidRPr="00E1131A" w:rsidRDefault="006250B8" w:rsidP="00450776">
      <w:pPr>
        <w:widowControl w:val="0"/>
        <w:autoSpaceDE w:val="0"/>
        <w:autoSpaceDN w:val="0"/>
        <w:adjustRightInd w:val="0"/>
        <w:spacing w:after="0"/>
        <w:rPr>
          <w:rFonts w:asciiTheme="majorHAnsi" w:hAnsiTheme="majorHAnsi" w:cs="Calibri"/>
          <w:color w:val="000000" w:themeColor="text1"/>
          <w:szCs w:val="32"/>
        </w:rPr>
      </w:pPr>
    </w:p>
    <w:p w:rsidR="006250B8" w:rsidRPr="00E1131A" w:rsidRDefault="006250B8" w:rsidP="006250B8">
      <w:pPr>
        <w:widowControl w:val="0"/>
        <w:autoSpaceDE w:val="0"/>
        <w:autoSpaceDN w:val="0"/>
        <w:adjustRightInd w:val="0"/>
        <w:spacing w:after="260" w:line="380" w:lineRule="atLeast"/>
        <w:rPr>
          <w:rFonts w:asciiTheme="majorHAnsi" w:hAnsiTheme="majorHAnsi" w:cs="Arial"/>
          <w:color w:val="000000" w:themeColor="text1"/>
          <w:szCs w:val="26"/>
        </w:rPr>
      </w:pPr>
      <w:r w:rsidRPr="00E1131A">
        <w:rPr>
          <w:rFonts w:asciiTheme="majorHAnsi" w:hAnsiTheme="majorHAnsi" w:cs="Calibri"/>
          <w:color w:val="000000" w:themeColor="text1"/>
          <w:szCs w:val="32"/>
        </w:rPr>
        <w:t xml:space="preserve">Students </w:t>
      </w:r>
      <w:r w:rsidR="00D7589A" w:rsidRPr="00E1131A">
        <w:rPr>
          <w:rFonts w:asciiTheme="majorHAnsi" w:hAnsiTheme="majorHAnsi" w:cs="Calibri"/>
          <w:color w:val="000000" w:themeColor="text1"/>
          <w:szCs w:val="32"/>
        </w:rPr>
        <w:t>at this level</w:t>
      </w:r>
      <w:r w:rsidRPr="00E1131A">
        <w:rPr>
          <w:rFonts w:asciiTheme="majorHAnsi" w:hAnsiTheme="majorHAnsi" w:cs="Calibri"/>
          <w:color w:val="000000" w:themeColor="text1"/>
          <w:szCs w:val="32"/>
        </w:rPr>
        <w:t xml:space="preserve"> are not cognitively deficient and can participate in tasks requiring a high level of cognition and complex analysis.  They are capable of responding to a variety of question types.  They are limited in the types of questions they can understand.  They need to be taught simple question types (like What? Who?). </w:t>
      </w:r>
      <w:r w:rsidR="000D1AF6">
        <w:rPr>
          <w:rFonts w:asciiTheme="majorHAnsi" w:hAnsiTheme="majorHAnsi" w:cs="Arial"/>
          <w:color w:val="000000" w:themeColor="text1"/>
          <w:szCs w:val="26"/>
        </w:rPr>
        <w:t xml:space="preserve"> </w:t>
      </w:r>
      <w:r w:rsidR="0055356C" w:rsidRPr="00E1131A">
        <w:rPr>
          <w:rFonts w:asciiTheme="majorHAnsi" w:hAnsiTheme="majorHAnsi" w:cs="Calibri"/>
          <w:color w:val="000000" w:themeColor="text1"/>
          <w:szCs w:val="32"/>
        </w:rPr>
        <w:t>As they advance</w:t>
      </w:r>
      <w:r w:rsidR="00553F67" w:rsidRPr="00E1131A">
        <w:rPr>
          <w:rFonts w:asciiTheme="majorHAnsi" w:hAnsiTheme="majorHAnsi" w:cs="Calibri"/>
          <w:color w:val="000000" w:themeColor="text1"/>
          <w:szCs w:val="32"/>
        </w:rPr>
        <w:t xml:space="preserve"> in English proficiency</w:t>
      </w:r>
      <w:r w:rsidR="0055356C" w:rsidRPr="00E1131A">
        <w:rPr>
          <w:rFonts w:asciiTheme="majorHAnsi" w:hAnsiTheme="majorHAnsi" w:cs="Calibri"/>
          <w:color w:val="000000" w:themeColor="text1"/>
          <w:szCs w:val="32"/>
        </w:rPr>
        <w:t xml:space="preserve">, beginning level students will </w:t>
      </w:r>
      <w:r w:rsidR="00553F67" w:rsidRPr="00E1131A">
        <w:rPr>
          <w:rFonts w:asciiTheme="majorHAnsi" w:hAnsiTheme="majorHAnsi" w:cs="Calibri"/>
          <w:color w:val="000000" w:themeColor="text1"/>
          <w:szCs w:val="32"/>
        </w:rPr>
        <w:t>be able</w:t>
      </w:r>
      <w:r w:rsidR="0055356C" w:rsidRPr="00E1131A">
        <w:rPr>
          <w:rFonts w:asciiTheme="majorHAnsi" w:hAnsiTheme="majorHAnsi" w:cs="Calibri"/>
          <w:color w:val="000000" w:themeColor="text1"/>
          <w:szCs w:val="32"/>
        </w:rPr>
        <w:t xml:space="preserve"> to use</w:t>
      </w:r>
      <w:r w:rsidRPr="00E1131A">
        <w:rPr>
          <w:rFonts w:asciiTheme="majorHAnsi" w:hAnsiTheme="majorHAnsi" w:cs="Calibri"/>
          <w:color w:val="000000" w:themeColor="text1"/>
          <w:szCs w:val="32"/>
        </w:rPr>
        <w:t xml:space="preserve"> short, simple sentences.  Although they may make many grammatical errors in speech, they </w:t>
      </w:r>
      <w:r w:rsidR="00553F67" w:rsidRPr="00E1131A">
        <w:rPr>
          <w:rFonts w:asciiTheme="majorHAnsi" w:hAnsiTheme="majorHAnsi" w:cs="Calibri"/>
          <w:color w:val="000000" w:themeColor="text1"/>
          <w:szCs w:val="32"/>
        </w:rPr>
        <w:t xml:space="preserve">will be able to </w:t>
      </w:r>
      <w:r w:rsidRPr="00E1131A">
        <w:rPr>
          <w:rFonts w:asciiTheme="majorHAnsi" w:hAnsiTheme="majorHAnsi" w:cs="Calibri"/>
          <w:color w:val="000000" w:themeColor="text1"/>
          <w:szCs w:val="32"/>
        </w:rPr>
        <w:t xml:space="preserve">reproduce familiar phrases, </w:t>
      </w:r>
      <w:r w:rsidR="00553F67" w:rsidRPr="00E1131A">
        <w:rPr>
          <w:rFonts w:asciiTheme="majorHAnsi" w:hAnsiTheme="majorHAnsi" w:cs="Calibri"/>
          <w:color w:val="000000" w:themeColor="text1"/>
          <w:szCs w:val="32"/>
        </w:rPr>
        <w:t>use</w:t>
      </w:r>
      <w:r w:rsidRPr="00E1131A">
        <w:rPr>
          <w:rFonts w:asciiTheme="majorHAnsi" w:hAnsiTheme="majorHAnsi" w:cs="Calibri"/>
          <w:color w:val="000000" w:themeColor="text1"/>
          <w:szCs w:val="32"/>
        </w:rPr>
        <w:t xml:space="preserve"> grammatical </w:t>
      </w:r>
      <w:r w:rsidR="00553F67" w:rsidRPr="00E1131A">
        <w:rPr>
          <w:rFonts w:asciiTheme="majorHAnsi" w:hAnsiTheme="majorHAnsi" w:cs="Calibri"/>
          <w:color w:val="000000" w:themeColor="text1"/>
          <w:szCs w:val="32"/>
        </w:rPr>
        <w:t>features, and</w:t>
      </w:r>
      <w:r w:rsidRPr="00E1131A">
        <w:rPr>
          <w:rFonts w:asciiTheme="majorHAnsi" w:hAnsiTheme="majorHAnsi" w:cs="Calibri"/>
          <w:color w:val="000000" w:themeColor="text1"/>
          <w:szCs w:val="32"/>
        </w:rPr>
        <w:t xml:space="preserve"> write sentences </w:t>
      </w:r>
      <w:r w:rsidR="00553F67" w:rsidRPr="00E1131A">
        <w:rPr>
          <w:rFonts w:asciiTheme="majorHAnsi" w:hAnsiTheme="majorHAnsi" w:cs="Calibri"/>
          <w:color w:val="000000" w:themeColor="text1"/>
          <w:szCs w:val="32"/>
        </w:rPr>
        <w:t>with math words,</w:t>
      </w:r>
      <w:r w:rsidRPr="00E1131A">
        <w:rPr>
          <w:rFonts w:asciiTheme="majorHAnsi" w:hAnsiTheme="majorHAnsi" w:cs="Calibri"/>
          <w:color w:val="000000" w:themeColor="text1"/>
          <w:szCs w:val="32"/>
        </w:rPr>
        <w:t xml:space="preserve"> express</w:t>
      </w:r>
      <w:r w:rsidR="00553F67" w:rsidRPr="00E1131A">
        <w:rPr>
          <w:rFonts w:asciiTheme="majorHAnsi" w:hAnsiTheme="majorHAnsi" w:cs="Calibri"/>
          <w:color w:val="000000" w:themeColor="text1"/>
          <w:szCs w:val="32"/>
        </w:rPr>
        <w:t>ing</w:t>
      </w:r>
      <w:r w:rsidRPr="00E1131A">
        <w:rPr>
          <w:rFonts w:asciiTheme="majorHAnsi" w:hAnsiTheme="majorHAnsi" w:cs="Calibri"/>
          <w:color w:val="000000" w:themeColor="text1"/>
          <w:szCs w:val="32"/>
        </w:rPr>
        <w:t xml:space="preserve"> </w:t>
      </w:r>
      <w:r w:rsidR="00553F67" w:rsidRPr="00E1131A">
        <w:rPr>
          <w:rFonts w:asciiTheme="majorHAnsi" w:hAnsiTheme="majorHAnsi" w:cs="Calibri"/>
          <w:color w:val="000000" w:themeColor="text1"/>
          <w:szCs w:val="32"/>
        </w:rPr>
        <w:t>main ideas</w:t>
      </w:r>
      <w:r w:rsidRPr="00E1131A">
        <w:rPr>
          <w:rFonts w:asciiTheme="majorHAnsi" w:hAnsiTheme="majorHAnsi" w:cs="Calibri"/>
          <w:color w:val="000000" w:themeColor="text1"/>
          <w:szCs w:val="32"/>
        </w:rPr>
        <w:t xml:space="preserve">.  </w:t>
      </w:r>
      <w:r w:rsidR="005D162D" w:rsidRPr="00E1131A">
        <w:rPr>
          <w:rFonts w:asciiTheme="majorHAnsi" w:hAnsiTheme="majorHAnsi" w:cs="Calibri"/>
          <w:color w:val="000000" w:themeColor="text1"/>
          <w:szCs w:val="32"/>
        </w:rPr>
        <w:t xml:space="preserve">Choral and individual repetition of question and request forms help them remember and learn the forms.  They also benefit from scaffolding and the instruction of simple question types.  </w:t>
      </w:r>
    </w:p>
    <w:p w:rsidR="006250B8" w:rsidRPr="00E1131A" w:rsidRDefault="000D1AF6" w:rsidP="006250B8">
      <w:pPr>
        <w:widowControl w:val="0"/>
        <w:autoSpaceDE w:val="0"/>
        <w:autoSpaceDN w:val="0"/>
        <w:adjustRightInd w:val="0"/>
        <w:spacing w:after="260" w:line="380" w:lineRule="atLeast"/>
        <w:rPr>
          <w:rFonts w:asciiTheme="majorHAnsi" w:hAnsiTheme="majorHAnsi" w:cs="Arial"/>
          <w:b/>
          <w:color w:val="000000" w:themeColor="text1"/>
          <w:szCs w:val="26"/>
          <w:u w:val="single"/>
        </w:rPr>
      </w:pPr>
      <w:r>
        <w:rPr>
          <w:rFonts w:asciiTheme="majorHAnsi" w:hAnsiTheme="majorHAnsi" w:cs="Calibri"/>
          <w:b/>
          <w:color w:val="000000" w:themeColor="text1"/>
          <w:szCs w:val="32"/>
          <w:u w:val="single"/>
        </w:rPr>
        <w:t>Intermediate Level</w:t>
      </w:r>
    </w:p>
    <w:p w:rsidR="006250B8" w:rsidRPr="00E1131A" w:rsidRDefault="0055356C" w:rsidP="006250B8">
      <w:pPr>
        <w:widowControl w:val="0"/>
        <w:autoSpaceDE w:val="0"/>
        <w:autoSpaceDN w:val="0"/>
        <w:adjustRightInd w:val="0"/>
        <w:spacing w:after="260" w:line="380" w:lineRule="atLeast"/>
        <w:rPr>
          <w:rFonts w:asciiTheme="majorHAnsi" w:hAnsiTheme="majorHAnsi" w:cs="Arial"/>
          <w:color w:val="000000" w:themeColor="text1"/>
          <w:szCs w:val="26"/>
        </w:rPr>
      </w:pPr>
      <w:r w:rsidRPr="00E1131A">
        <w:rPr>
          <w:rFonts w:asciiTheme="majorHAnsi" w:hAnsiTheme="majorHAnsi" w:cs="Calibri"/>
          <w:color w:val="000000" w:themeColor="text1"/>
          <w:szCs w:val="32"/>
        </w:rPr>
        <w:t>S</w:t>
      </w:r>
      <w:r w:rsidR="006250B8" w:rsidRPr="00E1131A">
        <w:rPr>
          <w:rFonts w:asciiTheme="majorHAnsi" w:hAnsiTheme="majorHAnsi" w:cs="Calibri"/>
          <w:color w:val="000000" w:themeColor="text1"/>
          <w:szCs w:val="32"/>
        </w:rPr>
        <w:t xml:space="preserve">tudents </w:t>
      </w:r>
      <w:r w:rsidRPr="00E1131A">
        <w:rPr>
          <w:rFonts w:asciiTheme="majorHAnsi" w:hAnsiTheme="majorHAnsi" w:cs="Calibri"/>
          <w:color w:val="000000" w:themeColor="text1"/>
          <w:szCs w:val="32"/>
        </w:rPr>
        <w:t xml:space="preserve">with an intermediate level of proficiency </w:t>
      </w:r>
      <w:r w:rsidR="006250B8" w:rsidRPr="00E1131A">
        <w:rPr>
          <w:rFonts w:asciiTheme="majorHAnsi" w:hAnsiTheme="majorHAnsi" w:cs="Calibri"/>
          <w:color w:val="000000" w:themeColor="text1"/>
          <w:szCs w:val="32"/>
        </w:rPr>
        <w:t xml:space="preserve">are often fluent.  They can communicate most of their social needs in fluent English.  They can produce lengthy sentences with many errors.  Often they delete </w:t>
      </w:r>
      <w:r w:rsidRPr="00E1131A">
        <w:rPr>
          <w:rFonts w:asciiTheme="majorHAnsi" w:hAnsiTheme="majorHAnsi" w:cs="Calibri"/>
          <w:color w:val="000000" w:themeColor="text1"/>
          <w:szCs w:val="32"/>
        </w:rPr>
        <w:t>word</w:t>
      </w:r>
      <w:r w:rsidR="006250B8" w:rsidRPr="00E1131A">
        <w:rPr>
          <w:rFonts w:asciiTheme="majorHAnsi" w:hAnsiTheme="majorHAnsi" w:cs="Calibri"/>
          <w:color w:val="000000" w:themeColor="text1"/>
          <w:szCs w:val="32"/>
        </w:rPr>
        <w:t xml:space="preserve"> endings and use function words </w:t>
      </w:r>
      <w:r w:rsidRPr="00E1131A">
        <w:rPr>
          <w:rFonts w:asciiTheme="majorHAnsi" w:hAnsiTheme="majorHAnsi" w:cs="Calibri"/>
          <w:color w:val="000000" w:themeColor="text1"/>
          <w:szCs w:val="32"/>
        </w:rPr>
        <w:t xml:space="preserve">(e.g., articles and prepositions) </w:t>
      </w:r>
      <w:r w:rsidR="006250B8" w:rsidRPr="00E1131A">
        <w:rPr>
          <w:rFonts w:asciiTheme="majorHAnsi" w:hAnsiTheme="majorHAnsi" w:cs="Calibri"/>
          <w:color w:val="000000" w:themeColor="text1"/>
          <w:szCs w:val="32"/>
        </w:rPr>
        <w:t xml:space="preserve">incorrectly or delete them.  </w:t>
      </w:r>
      <w:r w:rsidR="005D162D" w:rsidRPr="00E1131A">
        <w:rPr>
          <w:rFonts w:asciiTheme="majorHAnsi" w:hAnsiTheme="majorHAnsi" w:cs="Calibri"/>
          <w:color w:val="000000" w:themeColor="text1"/>
          <w:szCs w:val="32"/>
        </w:rPr>
        <w:t xml:space="preserve">Intermediate-level students </w:t>
      </w:r>
      <w:r w:rsidR="006250B8" w:rsidRPr="00E1131A">
        <w:rPr>
          <w:rFonts w:asciiTheme="majorHAnsi" w:hAnsiTheme="majorHAnsi" w:cs="Calibri"/>
          <w:color w:val="000000" w:themeColor="text1"/>
          <w:szCs w:val="32"/>
        </w:rPr>
        <w:t xml:space="preserve">benefit from the instruction of question formation and feedback.  Students at the intermediate level also need many opportunities to practice using questions correctly. </w:t>
      </w:r>
      <w:r w:rsidR="005D162D" w:rsidRPr="00E1131A">
        <w:rPr>
          <w:rFonts w:asciiTheme="majorHAnsi" w:hAnsiTheme="majorHAnsi" w:cs="Calibri"/>
          <w:color w:val="000000" w:themeColor="text1"/>
          <w:szCs w:val="32"/>
        </w:rPr>
        <w:t xml:space="preserve">Question “frames” and sentence “frames” help them </w:t>
      </w:r>
      <w:r w:rsidR="006250B8" w:rsidRPr="00E1131A">
        <w:rPr>
          <w:rFonts w:asciiTheme="majorHAnsi" w:hAnsiTheme="majorHAnsi" w:cs="Calibri"/>
          <w:color w:val="000000" w:themeColor="text1"/>
          <w:szCs w:val="32"/>
        </w:rPr>
        <w:t>to produce questions and respond to them accurately. The following types of questions and requests are appropriate for students of th</w:t>
      </w:r>
      <w:r w:rsidR="005D162D" w:rsidRPr="00E1131A">
        <w:rPr>
          <w:rFonts w:asciiTheme="majorHAnsi" w:hAnsiTheme="majorHAnsi" w:cs="Calibri"/>
          <w:color w:val="000000" w:themeColor="text1"/>
          <w:szCs w:val="32"/>
        </w:rPr>
        <w:t>e intermediate</w:t>
      </w:r>
      <w:r w:rsidR="006250B8" w:rsidRPr="00E1131A">
        <w:rPr>
          <w:rFonts w:asciiTheme="majorHAnsi" w:hAnsiTheme="majorHAnsi" w:cs="Calibri"/>
          <w:color w:val="000000" w:themeColor="text1"/>
          <w:szCs w:val="32"/>
        </w:rPr>
        <w:t xml:space="preserve"> level:</w:t>
      </w:r>
    </w:p>
    <w:p w:rsidR="006250B8" w:rsidRPr="00E1131A" w:rsidRDefault="006250B8"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 xml:space="preserve">- Now that we have studied </w:t>
      </w:r>
      <w:r w:rsidR="00E1131A" w:rsidRPr="00E1131A">
        <w:rPr>
          <w:rFonts w:asciiTheme="majorHAnsi" w:hAnsiTheme="majorHAnsi" w:cs="Calibri"/>
          <w:color w:val="000000" w:themeColor="text1"/>
          <w:szCs w:val="32"/>
        </w:rPr>
        <w:t>triangles</w:t>
      </w:r>
      <w:r w:rsidRPr="00E1131A">
        <w:rPr>
          <w:rFonts w:asciiTheme="majorHAnsi" w:hAnsiTheme="majorHAnsi" w:cs="Calibri"/>
          <w:color w:val="000000" w:themeColor="text1"/>
          <w:szCs w:val="32"/>
        </w:rPr>
        <w:t xml:space="preserve">, </w:t>
      </w:r>
      <w:r w:rsidR="0031664E" w:rsidRPr="00E1131A">
        <w:rPr>
          <w:rFonts w:asciiTheme="majorHAnsi" w:hAnsiTheme="majorHAnsi" w:cs="Calibri"/>
          <w:color w:val="000000" w:themeColor="text1"/>
          <w:szCs w:val="32"/>
        </w:rPr>
        <w:t>how can we compare them to another polygon?</w:t>
      </w:r>
    </w:p>
    <w:p w:rsidR="006250B8" w:rsidRPr="00E1131A" w:rsidRDefault="006250B8"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 xml:space="preserve">- </w:t>
      </w:r>
      <w:r w:rsidR="0031664E" w:rsidRPr="00E1131A">
        <w:rPr>
          <w:rFonts w:asciiTheme="majorHAnsi" w:hAnsiTheme="majorHAnsi" w:cs="Calibri"/>
          <w:color w:val="000000" w:themeColor="text1"/>
          <w:szCs w:val="32"/>
        </w:rPr>
        <w:t>What are three important</w:t>
      </w:r>
      <w:r w:rsidRPr="00E1131A">
        <w:rPr>
          <w:rFonts w:asciiTheme="majorHAnsi" w:hAnsiTheme="majorHAnsi" w:cs="Calibri"/>
          <w:color w:val="000000" w:themeColor="text1"/>
          <w:szCs w:val="32"/>
        </w:rPr>
        <w:t xml:space="preserve"> characteristics of </w:t>
      </w:r>
      <w:r w:rsidR="00E1131A" w:rsidRPr="00E1131A">
        <w:rPr>
          <w:rFonts w:asciiTheme="majorHAnsi" w:hAnsiTheme="majorHAnsi" w:cs="Calibri"/>
          <w:color w:val="000000" w:themeColor="text1"/>
          <w:szCs w:val="32"/>
        </w:rPr>
        <w:t>a polygon</w:t>
      </w:r>
      <w:r w:rsidR="0031664E" w:rsidRPr="00E1131A">
        <w:rPr>
          <w:rFonts w:asciiTheme="majorHAnsi" w:hAnsiTheme="majorHAnsi" w:cs="Calibri"/>
          <w:color w:val="000000" w:themeColor="text1"/>
          <w:szCs w:val="32"/>
        </w:rPr>
        <w:t>?</w:t>
      </w:r>
    </w:p>
    <w:p w:rsidR="006250B8" w:rsidRPr="00E1131A" w:rsidRDefault="006250B8"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 Why do you believe that a triangle is a good shape for a building?</w:t>
      </w:r>
    </w:p>
    <w:p w:rsidR="006250B8" w:rsidRPr="00E1131A" w:rsidRDefault="006250B8"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w:t>
      </w:r>
      <w:r w:rsidR="005D162D" w:rsidRPr="00E1131A">
        <w:rPr>
          <w:rFonts w:asciiTheme="majorHAnsi" w:hAnsiTheme="majorHAnsi" w:cs="Calibri"/>
          <w:color w:val="000000" w:themeColor="text1"/>
          <w:szCs w:val="32"/>
        </w:rPr>
        <w:t xml:space="preserve"> </w:t>
      </w:r>
      <w:r w:rsidRPr="00E1131A">
        <w:rPr>
          <w:rFonts w:asciiTheme="majorHAnsi" w:hAnsiTheme="majorHAnsi" w:cs="Calibri"/>
          <w:color w:val="000000" w:themeColor="text1"/>
          <w:szCs w:val="32"/>
        </w:rPr>
        <w:t>Tell me four true things about your pattern.</w:t>
      </w:r>
    </w:p>
    <w:p w:rsidR="005D162D" w:rsidRPr="00E1131A" w:rsidRDefault="006250B8" w:rsidP="00450776">
      <w:pPr>
        <w:widowControl w:val="0"/>
        <w:autoSpaceDE w:val="0"/>
        <w:autoSpaceDN w:val="0"/>
        <w:adjustRightInd w:val="0"/>
        <w:spacing w:after="0"/>
        <w:rPr>
          <w:rFonts w:asciiTheme="majorHAnsi" w:hAnsiTheme="majorHAnsi" w:cs="Calibri"/>
          <w:color w:val="000000" w:themeColor="text1"/>
          <w:szCs w:val="32"/>
        </w:rPr>
      </w:pPr>
      <w:r w:rsidRPr="00E1131A">
        <w:rPr>
          <w:rFonts w:asciiTheme="majorHAnsi" w:hAnsiTheme="majorHAnsi" w:cs="Calibri"/>
          <w:color w:val="000000" w:themeColor="text1"/>
          <w:szCs w:val="32"/>
        </w:rPr>
        <w:t>-</w:t>
      </w:r>
      <w:r w:rsidR="005D162D" w:rsidRPr="00E1131A">
        <w:rPr>
          <w:rFonts w:asciiTheme="majorHAnsi" w:hAnsiTheme="majorHAnsi" w:cs="Calibri"/>
          <w:color w:val="000000" w:themeColor="text1"/>
          <w:szCs w:val="32"/>
        </w:rPr>
        <w:t xml:space="preserve"> </w:t>
      </w:r>
      <w:r w:rsidRPr="00E1131A">
        <w:rPr>
          <w:rFonts w:asciiTheme="majorHAnsi" w:hAnsiTheme="majorHAnsi" w:cs="Calibri"/>
          <w:color w:val="000000" w:themeColor="text1"/>
          <w:szCs w:val="32"/>
        </w:rPr>
        <w:t>How did you make your pattern?</w:t>
      </w:r>
    </w:p>
    <w:p w:rsidR="005D162D" w:rsidRPr="00E1131A" w:rsidRDefault="005D162D" w:rsidP="00450776">
      <w:pPr>
        <w:widowControl w:val="0"/>
        <w:autoSpaceDE w:val="0"/>
        <w:autoSpaceDN w:val="0"/>
        <w:adjustRightInd w:val="0"/>
        <w:spacing w:after="0"/>
        <w:rPr>
          <w:rFonts w:asciiTheme="majorHAnsi" w:hAnsiTheme="majorHAnsi" w:cs="Calibri"/>
          <w:color w:val="000000" w:themeColor="text1"/>
          <w:szCs w:val="32"/>
        </w:rPr>
      </w:pPr>
      <w:r w:rsidRPr="00E1131A">
        <w:rPr>
          <w:rFonts w:asciiTheme="majorHAnsi" w:hAnsiTheme="majorHAnsi" w:cs="Calibri"/>
          <w:color w:val="000000" w:themeColor="text1"/>
          <w:szCs w:val="32"/>
        </w:rPr>
        <w:t>- Do you agree? Why or why not?</w:t>
      </w:r>
    </w:p>
    <w:p w:rsidR="005D162D" w:rsidRPr="00E1131A" w:rsidRDefault="005D162D" w:rsidP="00450776">
      <w:pPr>
        <w:widowControl w:val="0"/>
        <w:autoSpaceDE w:val="0"/>
        <w:autoSpaceDN w:val="0"/>
        <w:adjustRightInd w:val="0"/>
        <w:spacing w:after="0"/>
        <w:rPr>
          <w:rFonts w:asciiTheme="majorHAnsi" w:hAnsiTheme="majorHAnsi" w:cs="Calibri"/>
          <w:color w:val="000000" w:themeColor="text1"/>
          <w:szCs w:val="32"/>
        </w:rPr>
      </w:pPr>
      <w:r w:rsidRPr="00E1131A">
        <w:rPr>
          <w:rFonts w:asciiTheme="majorHAnsi" w:hAnsiTheme="majorHAnsi" w:cs="Calibri"/>
          <w:color w:val="000000" w:themeColor="text1"/>
          <w:szCs w:val="32"/>
        </w:rPr>
        <w:t>- What information/facts do you have?</w:t>
      </w:r>
    </w:p>
    <w:p w:rsidR="005D162D" w:rsidRPr="00E1131A" w:rsidRDefault="005D162D" w:rsidP="00450776">
      <w:pPr>
        <w:widowControl w:val="0"/>
        <w:autoSpaceDE w:val="0"/>
        <w:autoSpaceDN w:val="0"/>
        <w:adjustRightInd w:val="0"/>
        <w:spacing w:after="0"/>
        <w:rPr>
          <w:rFonts w:asciiTheme="majorHAnsi" w:hAnsiTheme="majorHAnsi" w:cs="Calibri"/>
          <w:color w:val="000000" w:themeColor="text1"/>
          <w:szCs w:val="32"/>
        </w:rPr>
      </w:pPr>
      <w:r w:rsidRPr="00E1131A">
        <w:rPr>
          <w:rFonts w:asciiTheme="majorHAnsi" w:hAnsiTheme="majorHAnsi" w:cs="Calibri"/>
          <w:color w:val="000000" w:themeColor="text1"/>
          <w:szCs w:val="32"/>
        </w:rPr>
        <w:t>- What strategies are you going to use?</w:t>
      </w:r>
    </w:p>
    <w:p w:rsidR="005D162D" w:rsidRPr="00E1131A" w:rsidRDefault="005D162D" w:rsidP="00450776">
      <w:pPr>
        <w:widowControl w:val="0"/>
        <w:autoSpaceDE w:val="0"/>
        <w:autoSpaceDN w:val="0"/>
        <w:adjustRightInd w:val="0"/>
        <w:spacing w:after="0"/>
        <w:rPr>
          <w:rFonts w:asciiTheme="majorHAnsi" w:hAnsiTheme="majorHAnsi" w:cs="Calibri"/>
          <w:color w:val="000000" w:themeColor="text1"/>
          <w:szCs w:val="32"/>
        </w:rPr>
      </w:pPr>
      <w:r w:rsidRPr="00E1131A">
        <w:rPr>
          <w:rFonts w:asciiTheme="majorHAnsi" w:hAnsiTheme="majorHAnsi" w:cs="Calibri"/>
          <w:color w:val="000000" w:themeColor="text1"/>
          <w:szCs w:val="32"/>
        </w:rPr>
        <w:t>- Do you see a pattern?  Can you explain it?</w:t>
      </w:r>
    </w:p>
    <w:p w:rsidR="00E1131A" w:rsidRPr="00E1131A" w:rsidRDefault="005D162D" w:rsidP="00450776">
      <w:pPr>
        <w:widowControl w:val="0"/>
        <w:autoSpaceDE w:val="0"/>
        <w:autoSpaceDN w:val="0"/>
        <w:adjustRightInd w:val="0"/>
        <w:spacing w:after="0"/>
        <w:rPr>
          <w:rFonts w:asciiTheme="majorHAnsi" w:hAnsiTheme="majorHAnsi" w:cs="Calibri"/>
          <w:color w:val="000000" w:themeColor="text1"/>
          <w:szCs w:val="32"/>
        </w:rPr>
      </w:pPr>
      <w:r w:rsidRPr="00E1131A">
        <w:rPr>
          <w:rFonts w:asciiTheme="majorHAnsi" w:hAnsiTheme="majorHAnsi" w:cs="Calibri"/>
          <w:color w:val="000000" w:themeColor="text1"/>
          <w:szCs w:val="32"/>
        </w:rPr>
        <w:t>- What are the key points in this lesson?</w:t>
      </w:r>
    </w:p>
    <w:p w:rsidR="006250B8" w:rsidRPr="00E1131A" w:rsidRDefault="00E1131A" w:rsidP="00450776">
      <w:pPr>
        <w:widowControl w:val="0"/>
        <w:autoSpaceDE w:val="0"/>
        <w:autoSpaceDN w:val="0"/>
        <w:adjustRightInd w:val="0"/>
        <w:spacing w:after="0"/>
        <w:rPr>
          <w:rFonts w:asciiTheme="majorHAnsi" w:hAnsiTheme="majorHAnsi" w:cs="Arial"/>
          <w:color w:val="000000" w:themeColor="text1"/>
          <w:szCs w:val="26"/>
        </w:rPr>
      </w:pPr>
      <w:r w:rsidRPr="00E1131A">
        <w:rPr>
          <w:rFonts w:asciiTheme="majorHAnsi" w:hAnsiTheme="majorHAnsi" w:cs="Calibri"/>
          <w:color w:val="000000" w:themeColor="text1"/>
          <w:szCs w:val="32"/>
        </w:rPr>
        <w:t>-</w:t>
      </w:r>
      <w:r w:rsidRPr="00E1131A">
        <w:rPr>
          <w:rFonts w:asciiTheme="majorHAnsi" w:hAnsiTheme="majorHAnsi"/>
          <w:color w:val="000000" w:themeColor="text1"/>
        </w:rPr>
        <w:t>What are four true things about your polygonal train? Write them down.</w:t>
      </w:r>
    </w:p>
    <w:p w:rsidR="006250B8" w:rsidRPr="00E1131A" w:rsidRDefault="005D162D" w:rsidP="006250B8">
      <w:pPr>
        <w:widowControl w:val="0"/>
        <w:autoSpaceDE w:val="0"/>
        <w:autoSpaceDN w:val="0"/>
        <w:adjustRightInd w:val="0"/>
        <w:spacing w:after="260" w:line="380" w:lineRule="atLeast"/>
        <w:rPr>
          <w:rFonts w:asciiTheme="majorHAnsi" w:hAnsiTheme="majorHAnsi" w:cs="Arial"/>
          <w:color w:val="000000" w:themeColor="text1"/>
          <w:szCs w:val="26"/>
        </w:rPr>
      </w:pPr>
      <w:r w:rsidRPr="00E1131A">
        <w:rPr>
          <w:rFonts w:asciiTheme="majorHAnsi" w:hAnsiTheme="majorHAnsi" w:cs="Calibri"/>
          <w:color w:val="000000" w:themeColor="text1"/>
          <w:szCs w:val="32"/>
        </w:rPr>
        <w:t xml:space="preserve">It </w:t>
      </w:r>
      <w:r w:rsidR="006250B8" w:rsidRPr="00E1131A">
        <w:rPr>
          <w:rFonts w:asciiTheme="majorHAnsi" w:hAnsiTheme="majorHAnsi" w:cs="Calibri"/>
          <w:color w:val="000000" w:themeColor="text1"/>
          <w:szCs w:val="32"/>
        </w:rPr>
        <w:t xml:space="preserve">is important to ask </w:t>
      </w:r>
      <w:r w:rsidRPr="00E1131A">
        <w:rPr>
          <w:rFonts w:asciiTheme="majorHAnsi" w:hAnsiTheme="majorHAnsi" w:cs="Calibri"/>
          <w:color w:val="000000" w:themeColor="text1"/>
          <w:szCs w:val="32"/>
        </w:rPr>
        <w:t>intermediate learners</w:t>
      </w:r>
      <w:r w:rsidR="006250B8" w:rsidRPr="00E1131A">
        <w:rPr>
          <w:rFonts w:asciiTheme="majorHAnsi" w:hAnsiTheme="majorHAnsi" w:cs="Calibri"/>
          <w:color w:val="000000" w:themeColor="text1"/>
          <w:szCs w:val="32"/>
        </w:rPr>
        <w:t xml:space="preserve"> how and why questions as we</w:t>
      </w:r>
      <w:r w:rsidRPr="00E1131A">
        <w:rPr>
          <w:rFonts w:asciiTheme="majorHAnsi" w:hAnsiTheme="majorHAnsi" w:cs="Calibri"/>
          <w:color w:val="000000" w:themeColor="text1"/>
          <w:szCs w:val="32"/>
        </w:rPr>
        <w:t>ll as other open ended question types</w:t>
      </w:r>
      <w:r w:rsidR="006250B8" w:rsidRPr="00E1131A">
        <w:rPr>
          <w:rFonts w:asciiTheme="majorHAnsi" w:hAnsiTheme="majorHAnsi" w:cs="Calibri"/>
          <w:color w:val="000000" w:themeColor="text1"/>
          <w:szCs w:val="32"/>
        </w:rPr>
        <w:t>.  </w:t>
      </w:r>
      <w:r w:rsidR="00553F67" w:rsidRPr="00E1131A">
        <w:rPr>
          <w:rFonts w:asciiTheme="majorHAnsi" w:hAnsiTheme="majorHAnsi" w:cs="Calibri"/>
          <w:color w:val="000000" w:themeColor="text1"/>
          <w:szCs w:val="32"/>
        </w:rPr>
        <w:t xml:space="preserve">They should be encouraged to expand on these questions.  </w:t>
      </w:r>
      <w:r w:rsidRPr="00E1131A">
        <w:rPr>
          <w:rFonts w:asciiTheme="majorHAnsi" w:hAnsiTheme="majorHAnsi" w:cs="Calibri"/>
          <w:color w:val="000000" w:themeColor="text1"/>
          <w:szCs w:val="32"/>
        </w:rPr>
        <w:t>Scaffolding</w:t>
      </w:r>
      <w:r w:rsidR="006250B8" w:rsidRPr="00E1131A">
        <w:rPr>
          <w:rFonts w:asciiTheme="majorHAnsi" w:hAnsiTheme="majorHAnsi" w:cs="Calibri"/>
          <w:color w:val="000000" w:themeColor="text1"/>
          <w:szCs w:val="32"/>
        </w:rPr>
        <w:t xml:space="preserve"> (</w:t>
      </w:r>
      <w:r w:rsidRPr="00E1131A">
        <w:rPr>
          <w:rFonts w:asciiTheme="majorHAnsi" w:hAnsiTheme="majorHAnsi" w:cs="Calibri"/>
          <w:color w:val="000000" w:themeColor="text1"/>
          <w:szCs w:val="32"/>
        </w:rPr>
        <w:t xml:space="preserve">such as </w:t>
      </w:r>
      <w:r w:rsidR="006250B8" w:rsidRPr="00E1131A">
        <w:rPr>
          <w:rFonts w:asciiTheme="majorHAnsi" w:hAnsiTheme="majorHAnsi" w:cs="Calibri"/>
          <w:color w:val="000000" w:themeColor="text1"/>
          <w:szCs w:val="32"/>
        </w:rPr>
        <w:t xml:space="preserve">note-taking, learner dictionaries, word banks, graphic organizers, and sentence frames) </w:t>
      </w:r>
      <w:r w:rsidRPr="00E1131A">
        <w:rPr>
          <w:rFonts w:asciiTheme="majorHAnsi" w:hAnsiTheme="majorHAnsi" w:cs="Calibri"/>
          <w:color w:val="000000" w:themeColor="text1"/>
          <w:szCs w:val="32"/>
        </w:rPr>
        <w:t>help</w:t>
      </w:r>
      <w:r w:rsidR="00193AF5" w:rsidRPr="00E1131A">
        <w:rPr>
          <w:rFonts w:asciiTheme="majorHAnsi" w:hAnsiTheme="majorHAnsi" w:cs="Calibri"/>
          <w:color w:val="000000" w:themeColor="text1"/>
          <w:szCs w:val="32"/>
        </w:rPr>
        <w:t>s</w:t>
      </w:r>
      <w:r w:rsidRPr="00E1131A">
        <w:rPr>
          <w:rFonts w:asciiTheme="majorHAnsi" w:hAnsiTheme="majorHAnsi" w:cs="Calibri"/>
          <w:color w:val="000000" w:themeColor="text1"/>
          <w:szCs w:val="32"/>
        </w:rPr>
        <w:t xml:space="preserve"> intermediate students</w:t>
      </w:r>
      <w:r w:rsidR="006250B8" w:rsidRPr="00E1131A">
        <w:rPr>
          <w:rFonts w:asciiTheme="majorHAnsi" w:hAnsiTheme="majorHAnsi" w:cs="Calibri"/>
          <w:color w:val="000000" w:themeColor="text1"/>
          <w:szCs w:val="32"/>
        </w:rPr>
        <w:t xml:space="preserve"> understand </w:t>
      </w:r>
      <w:r w:rsidR="00553F67" w:rsidRPr="00E1131A">
        <w:rPr>
          <w:rFonts w:asciiTheme="majorHAnsi" w:hAnsiTheme="majorHAnsi" w:cs="Calibri"/>
          <w:color w:val="000000" w:themeColor="text1"/>
          <w:szCs w:val="32"/>
        </w:rPr>
        <w:t>their teachers’ questions and answer them</w:t>
      </w:r>
      <w:r w:rsidR="006250B8" w:rsidRPr="00E1131A">
        <w:rPr>
          <w:rFonts w:asciiTheme="majorHAnsi" w:hAnsiTheme="majorHAnsi" w:cs="Calibri"/>
          <w:color w:val="000000" w:themeColor="text1"/>
          <w:szCs w:val="32"/>
        </w:rPr>
        <w:t xml:space="preserve">.  </w:t>
      </w:r>
      <w:r w:rsidR="00553F67" w:rsidRPr="00E1131A">
        <w:rPr>
          <w:rFonts w:asciiTheme="majorHAnsi" w:hAnsiTheme="majorHAnsi" w:cs="Calibri"/>
          <w:color w:val="000000" w:themeColor="text1"/>
          <w:szCs w:val="32"/>
        </w:rPr>
        <w:t xml:space="preserve">Modeling and instruction helps intermediate-level </w:t>
      </w:r>
      <w:r w:rsidR="006250B8" w:rsidRPr="00E1131A">
        <w:rPr>
          <w:rFonts w:asciiTheme="majorHAnsi" w:hAnsiTheme="majorHAnsi" w:cs="Calibri"/>
          <w:color w:val="000000" w:themeColor="text1"/>
          <w:szCs w:val="32"/>
        </w:rPr>
        <w:t xml:space="preserve">students </w:t>
      </w:r>
      <w:r w:rsidR="00553F67" w:rsidRPr="00E1131A">
        <w:rPr>
          <w:rFonts w:asciiTheme="majorHAnsi" w:hAnsiTheme="majorHAnsi" w:cs="Calibri"/>
          <w:color w:val="000000" w:themeColor="text1"/>
          <w:szCs w:val="32"/>
        </w:rPr>
        <w:t>formulate their own questions</w:t>
      </w:r>
      <w:r w:rsidR="006250B8" w:rsidRPr="00E1131A">
        <w:rPr>
          <w:rFonts w:asciiTheme="majorHAnsi" w:hAnsiTheme="majorHAnsi" w:cs="Calibri"/>
          <w:color w:val="000000" w:themeColor="text1"/>
          <w:szCs w:val="32"/>
        </w:rPr>
        <w:t>.</w:t>
      </w:r>
    </w:p>
    <w:p w:rsidR="000D1AF6" w:rsidRDefault="00450776" w:rsidP="006250B8">
      <w:pPr>
        <w:widowControl w:val="0"/>
        <w:autoSpaceDE w:val="0"/>
        <w:autoSpaceDN w:val="0"/>
        <w:adjustRightInd w:val="0"/>
        <w:spacing w:after="260" w:line="380" w:lineRule="atLeast"/>
        <w:rPr>
          <w:rFonts w:ascii="Calibri" w:hAnsi="Calibri" w:cs="Calibri"/>
          <w:b/>
          <w:szCs w:val="32"/>
          <w:u w:val="single"/>
        </w:rPr>
      </w:pPr>
      <w:r>
        <w:rPr>
          <w:rFonts w:ascii="Calibri" w:hAnsi="Calibri" w:cs="Calibri"/>
          <w:szCs w:val="32"/>
        </w:rPr>
        <w:br w:type="page"/>
      </w:r>
      <w:r w:rsidR="006250B8" w:rsidRPr="00450776">
        <w:rPr>
          <w:rFonts w:ascii="Calibri" w:hAnsi="Calibri" w:cs="Calibri"/>
          <w:b/>
          <w:szCs w:val="32"/>
          <w:u w:val="single"/>
        </w:rPr>
        <w:t>Advanced Level</w:t>
      </w:r>
    </w:p>
    <w:p w:rsidR="006250B8" w:rsidRPr="00450776" w:rsidRDefault="006250B8" w:rsidP="006250B8">
      <w:pPr>
        <w:widowControl w:val="0"/>
        <w:autoSpaceDE w:val="0"/>
        <w:autoSpaceDN w:val="0"/>
        <w:adjustRightInd w:val="0"/>
        <w:spacing w:after="260" w:line="380" w:lineRule="atLeast"/>
        <w:rPr>
          <w:rFonts w:ascii="Arial" w:hAnsi="Arial" w:cs="Arial"/>
          <w:szCs w:val="26"/>
        </w:rPr>
      </w:pPr>
      <w:r w:rsidRPr="00450776">
        <w:rPr>
          <w:rFonts w:ascii="Calibri" w:hAnsi="Calibri" w:cs="Calibri"/>
          <w:szCs w:val="32"/>
        </w:rPr>
        <w:t xml:space="preserve">In the early stages of advanced proficiency, students are continuing to develop academic vocabulary.  They may have difficult using the words of </w:t>
      </w:r>
      <w:r w:rsidR="00553F67" w:rsidRPr="00450776">
        <w:rPr>
          <w:rFonts w:ascii="Calibri" w:hAnsi="Calibri" w:cs="Calibri"/>
          <w:szCs w:val="32"/>
        </w:rPr>
        <w:t>math</w:t>
      </w:r>
      <w:r w:rsidRPr="00450776">
        <w:rPr>
          <w:rFonts w:ascii="Calibri" w:hAnsi="Calibri" w:cs="Calibri"/>
          <w:szCs w:val="32"/>
        </w:rPr>
        <w:t>.  They are approaching grade level reading proficiency.  Their social language appears to be well developed.</w:t>
      </w:r>
    </w:p>
    <w:p w:rsidR="006250B8" w:rsidRPr="00450776" w:rsidRDefault="006250B8" w:rsidP="006250B8">
      <w:pPr>
        <w:widowControl w:val="0"/>
        <w:autoSpaceDE w:val="0"/>
        <w:autoSpaceDN w:val="0"/>
        <w:adjustRightInd w:val="0"/>
        <w:spacing w:after="260" w:line="380" w:lineRule="atLeast"/>
        <w:rPr>
          <w:rFonts w:ascii="Arial" w:hAnsi="Arial" w:cs="Arial"/>
          <w:szCs w:val="26"/>
        </w:rPr>
      </w:pPr>
      <w:r w:rsidRPr="00450776">
        <w:rPr>
          <w:rFonts w:ascii="Calibri" w:hAnsi="Calibri" w:cs="Calibri"/>
          <w:szCs w:val="32"/>
        </w:rPr>
        <w:t>Questioning strategies at this level may include the</w:t>
      </w:r>
      <w:r w:rsidR="00553F67" w:rsidRPr="00450776">
        <w:rPr>
          <w:rFonts w:ascii="Calibri" w:hAnsi="Calibri" w:cs="Calibri"/>
          <w:szCs w:val="32"/>
        </w:rPr>
        <w:t xml:space="preserve"> those that elicit the</w:t>
      </w:r>
      <w:r w:rsidRPr="00450776">
        <w:rPr>
          <w:rFonts w:ascii="Calibri" w:hAnsi="Calibri" w:cs="Calibri"/>
          <w:szCs w:val="32"/>
        </w:rPr>
        <w:t xml:space="preserve"> highest order of cognition.  Students with </w:t>
      </w:r>
      <w:r w:rsidR="00553F67" w:rsidRPr="00450776">
        <w:rPr>
          <w:rFonts w:ascii="Calibri" w:hAnsi="Calibri" w:cs="Calibri"/>
          <w:szCs w:val="32"/>
        </w:rPr>
        <w:t>an</w:t>
      </w:r>
      <w:r w:rsidRPr="00450776">
        <w:rPr>
          <w:rFonts w:ascii="Calibri" w:hAnsi="Calibri" w:cs="Calibri"/>
          <w:szCs w:val="32"/>
        </w:rPr>
        <w:t xml:space="preserve"> advanced level of proficiency can respond readily to questions that pertain to constructing arguments and elaborating on ideas.  </w:t>
      </w:r>
      <w:r w:rsidR="00553F67" w:rsidRPr="00450776">
        <w:rPr>
          <w:rFonts w:ascii="Calibri" w:hAnsi="Calibri" w:cs="Calibri"/>
          <w:szCs w:val="32"/>
        </w:rPr>
        <w:t xml:space="preserve">They </w:t>
      </w:r>
      <w:r w:rsidRPr="00450776">
        <w:rPr>
          <w:rFonts w:ascii="Calibri" w:hAnsi="Calibri" w:cs="Calibri"/>
          <w:szCs w:val="32"/>
        </w:rPr>
        <w:t xml:space="preserve">still require scaffolding (including the use of note-taking, graphic organizers, word banks, and sentence frames) to </w:t>
      </w:r>
      <w:r w:rsidR="00553F67" w:rsidRPr="00450776">
        <w:rPr>
          <w:rFonts w:ascii="Calibri" w:hAnsi="Calibri" w:cs="Calibri"/>
          <w:szCs w:val="32"/>
        </w:rPr>
        <w:t>benefit from instruction.</w:t>
      </w:r>
    </w:p>
    <w:p w:rsidR="006250B8" w:rsidRPr="00450776" w:rsidRDefault="006250B8" w:rsidP="006250B8">
      <w:pPr>
        <w:widowControl w:val="0"/>
        <w:autoSpaceDE w:val="0"/>
        <w:autoSpaceDN w:val="0"/>
        <w:adjustRightInd w:val="0"/>
        <w:spacing w:after="260" w:line="380" w:lineRule="atLeast"/>
        <w:rPr>
          <w:rFonts w:ascii="Arial" w:hAnsi="Arial" w:cs="Arial"/>
          <w:szCs w:val="26"/>
        </w:rPr>
      </w:pPr>
      <w:r w:rsidRPr="00450776">
        <w:rPr>
          <w:rFonts w:ascii="Calibri" w:hAnsi="Calibri" w:cs="Calibri"/>
          <w:szCs w:val="32"/>
        </w:rPr>
        <w:t>Students at this level should be formulating their own questions based on instruction and modeling from the instructor and classmates who are proficient in English.  They benefit from the instruction of question formation and are ready to learn compl</w:t>
      </w:r>
      <w:r w:rsidR="00553F67" w:rsidRPr="00450776">
        <w:rPr>
          <w:rFonts w:ascii="Calibri" w:hAnsi="Calibri" w:cs="Calibri"/>
          <w:szCs w:val="32"/>
        </w:rPr>
        <w:t>icated</w:t>
      </w:r>
      <w:r w:rsidRPr="00450776">
        <w:rPr>
          <w:rFonts w:ascii="Calibri" w:hAnsi="Calibri" w:cs="Calibri"/>
          <w:szCs w:val="32"/>
        </w:rPr>
        <w:t xml:space="preserve"> </w:t>
      </w:r>
      <w:r w:rsidR="00553F67" w:rsidRPr="00450776">
        <w:rPr>
          <w:rFonts w:ascii="Calibri" w:hAnsi="Calibri" w:cs="Calibri"/>
          <w:szCs w:val="32"/>
        </w:rPr>
        <w:t xml:space="preserve">question formations, complex </w:t>
      </w:r>
      <w:r w:rsidRPr="00450776">
        <w:rPr>
          <w:rFonts w:ascii="Calibri" w:hAnsi="Calibri" w:cs="Calibri"/>
          <w:szCs w:val="32"/>
        </w:rPr>
        <w:t xml:space="preserve">sentence </w:t>
      </w:r>
      <w:r w:rsidR="00553F67" w:rsidRPr="00450776">
        <w:rPr>
          <w:rFonts w:ascii="Calibri" w:hAnsi="Calibri" w:cs="Calibri"/>
          <w:szCs w:val="32"/>
        </w:rPr>
        <w:t>structures, and academic words</w:t>
      </w:r>
      <w:r w:rsidRPr="00450776">
        <w:rPr>
          <w:rFonts w:ascii="Calibri" w:hAnsi="Calibri" w:cs="Calibri"/>
          <w:szCs w:val="32"/>
        </w:rPr>
        <w:t>.  They also benefit from the instruction of collocations in questions.  (How does your idea build UPON _____’s idea?)</w:t>
      </w:r>
    </w:p>
    <w:p w:rsidR="009353AB" w:rsidRPr="00E1131A" w:rsidRDefault="006250B8" w:rsidP="00E1131A">
      <w:pPr>
        <w:widowControl w:val="0"/>
        <w:autoSpaceDE w:val="0"/>
        <w:autoSpaceDN w:val="0"/>
        <w:adjustRightInd w:val="0"/>
        <w:spacing w:after="260" w:line="380" w:lineRule="atLeast"/>
        <w:rPr>
          <w:rFonts w:ascii="Arial" w:hAnsi="Arial" w:cs="Arial"/>
          <w:szCs w:val="26"/>
        </w:rPr>
      </w:pPr>
      <w:r w:rsidRPr="00450776">
        <w:rPr>
          <w:rFonts w:ascii="Calibri" w:hAnsi="Calibri" w:cs="Calibri"/>
          <w:szCs w:val="32"/>
        </w:rPr>
        <w:t>At this level, it is important to continue to ask open-ended questions and questions that require higher order thinking.   Students can also understand lengthy questions with complicated grammatical structures (e.g., including the passive construction), especially if the questions are taken apart for the students and explained. Typical question types that a student with advanced proficiency in English can produce include the following:</w:t>
      </w:r>
    </w:p>
    <w:p w:rsidR="006250B8" w:rsidRPr="00450776" w:rsidRDefault="00E1131A" w:rsidP="00450776">
      <w:pPr>
        <w:widowControl w:val="0"/>
        <w:autoSpaceDE w:val="0"/>
        <w:autoSpaceDN w:val="0"/>
        <w:adjustRightInd w:val="0"/>
        <w:spacing w:after="0"/>
        <w:rPr>
          <w:rFonts w:ascii="Arial" w:hAnsi="Arial" w:cs="Arial"/>
          <w:szCs w:val="26"/>
        </w:rPr>
      </w:pPr>
      <w:r>
        <w:rPr>
          <w:rFonts w:ascii="Calibri" w:hAnsi="Calibri" w:cs="Calibri"/>
          <w:szCs w:val="32"/>
        </w:rPr>
        <w:t xml:space="preserve">- </w:t>
      </w:r>
      <w:r w:rsidR="006250B8" w:rsidRPr="00450776">
        <w:rPr>
          <w:rFonts w:ascii="Calibri" w:hAnsi="Calibri" w:cs="Calibri"/>
          <w:szCs w:val="32"/>
        </w:rPr>
        <w:t>What can you predict from the information that you have been given in the text?</w:t>
      </w:r>
    </w:p>
    <w:p w:rsidR="006250B8" w:rsidRPr="00450776" w:rsidRDefault="00553F67" w:rsidP="00450776">
      <w:pPr>
        <w:widowControl w:val="0"/>
        <w:autoSpaceDE w:val="0"/>
        <w:autoSpaceDN w:val="0"/>
        <w:adjustRightInd w:val="0"/>
        <w:spacing w:after="0"/>
        <w:rPr>
          <w:rFonts w:ascii="Arial" w:hAnsi="Arial" w:cs="Arial"/>
          <w:szCs w:val="26"/>
        </w:rPr>
      </w:pPr>
      <w:r w:rsidRPr="00450776">
        <w:rPr>
          <w:rFonts w:ascii="Calibri" w:hAnsi="Calibri" w:cs="Calibri"/>
          <w:szCs w:val="32"/>
        </w:rPr>
        <w:t xml:space="preserve">- </w:t>
      </w:r>
      <w:r w:rsidR="006250B8" w:rsidRPr="00450776">
        <w:rPr>
          <w:rFonts w:ascii="Calibri" w:hAnsi="Calibri" w:cs="Calibri"/>
          <w:szCs w:val="32"/>
        </w:rPr>
        <w:t>How can you find the solution to the problem?</w:t>
      </w:r>
    </w:p>
    <w:p w:rsidR="006250B8" w:rsidRPr="00450776" w:rsidRDefault="00450776" w:rsidP="00450776">
      <w:pPr>
        <w:widowControl w:val="0"/>
        <w:autoSpaceDE w:val="0"/>
        <w:autoSpaceDN w:val="0"/>
        <w:adjustRightInd w:val="0"/>
        <w:spacing w:after="0"/>
        <w:rPr>
          <w:rFonts w:ascii="Arial" w:hAnsi="Arial" w:cs="Arial"/>
          <w:szCs w:val="26"/>
        </w:rPr>
      </w:pPr>
      <w:r w:rsidRPr="00450776">
        <w:rPr>
          <w:rFonts w:ascii="Calibri" w:hAnsi="Calibri" w:cs="Calibri"/>
          <w:szCs w:val="32"/>
        </w:rPr>
        <w:t xml:space="preserve">- </w:t>
      </w:r>
      <w:r w:rsidR="006250B8" w:rsidRPr="00450776">
        <w:rPr>
          <w:rFonts w:ascii="Calibri" w:hAnsi="Calibri" w:cs="Calibri"/>
          <w:szCs w:val="32"/>
        </w:rPr>
        <w:t xml:space="preserve">How is your answer similar to </w:t>
      </w:r>
      <w:r w:rsidR="00193AF5">
        <w:rPr>
          <w:rFonts w:ascii="Calibri" w:hAnsi="Calibri" w:cs="Calibri"/>
          <w:szCs w:val="32"/>
        </w:rPr>
        <w:t xml:space="preserve">_____’s </w:t>
      </w:r>
      <w:r w:rsidR="006250B8" w:rsidRPr="00450776">
        <w:rPr>
          <w:rFonts w:ascii="Calibri" w:hAnsi="Calibri" w:cs="Calibri"/>
          <w:szCs w:val="32"/>
        </w:rPr>
        <w:t>answer?</w:t>
      </w:r>
    </w:p>
    <w:p w:rsidR="006250B8" w:rsidRPr="00450776" w:rsidRDefault="00450776" w:rsidP="00450776">
      <w:pPr>
        <w:widowControl w:val="0"/>
        <w:autoSpaceDE w:val="0"/>
        <w:autoSpaceDN w:val="0"/>
        <w:adjustRightInd w:val="0"/>
        <w:spacing w:after="0"/>
        <w:rPr>
          <w:rFonts w:ascii="Arial" w:hAnsi="Arial" w:cs="Arial"/>
          <w:szCs w:val="26"/>
        </w:rPr>
      </w:pPr>
      <w:r w:rsidRPr="00450776">
        <w:rPr>
          <w:rFonts w:ascii="Calibri" w:hAnsi="Calibri" w:cs="Calibri"/>
          <w:szCs w:val="32"/>
        </w:rPr>
        <w:t xml:space="preserve">- </w:t>
      </w:r>
      <w:r w:rsidR="006250B8" w:rsidRPr="00450776">
        <w:rPr>
          <w:rFonts w:ascii="Calibri" w:hAnsi="Calibri" w:cs="Calibri"/>
          <w:szCs w:val="32"/>
        </w:rPr>
        <w:t>How is your answer different from _______’s answer?</w:t>
      </w:r>
    </w:p>
    <w:p w:rsidR="006250B8" w:rsidRPr="00450776" w:rsidRDefault="00450776" w:rsidP="00450776">
      <w:pPr>
        <w:widowControl w:val="0"/>
        <w:autoSpaceDE w:val="0"/>
        <w:autoSpaceDN w:val="0"/>
        <w:adjustRightInd w:val="0"/>
        <w:spacing w:after="0"/>
        <w:rPr>
          <w:rFonts w:ascii="Arial" w:hAnsi="Arial" w:cs="Arial"/>
          <w:szCs w:val="26"/>
        </w:rPr>
      </w:pPr>
      <w:r w:rsidRPr="00450776">
        <w:rPr>
          <w:rFonts w:ascii="Calibri" w:hAnsi="Calibri" w:cs="Calibri"/>
          <w:szCs w:val="32"/>
        </w:rPr>
        <w:t xml:space="preserve">- </w:t>
      </w:r>
      <w:r w:rsidR="006250B8" w:rsidRPr="00450776">
        <w:rPr>
          <w:rFonts w:ascii="Calibri" w:hAnsi="Calibri" w:cs="Calibri"/>
          <w:szCs w:val="32"/>
        </w:rPr>
        <w:t>What can you tell me about your analysis of all the variables in the problem?</w:t>
      </w:r>
    </w:p>
    <w:p w:rsidR="006250B8" w:rsidRPr="00450776" w:rsidRDefault="00450776" w:rsidP="00450776">
      <w:pPr>
        <w:widowControl w:val="0"/>
        <w:autoSpaceDE w:val="0"/>
        <w:autoSpaceDN w:val="0"/>
        <w:adjustRightInd w:val="0"/>
        <w:spacing w:after="0"/>
        <w:rPr>
          <w:rFonts w:ascii="Arial" w:hAnsi="Arial" w:cs="Arial"/>
          <w:szCs w:val="26"/>
        </w:rPr>
      </w:pPr>
      <w:r w:rsidRPr="00450776">
        <w:rPr>
          <w:rFonts w:ascii="Calibri" w:hAnsi="Calibri" w:cs="Calibri"/>
          <w:szCs w:val="32"/>
        </w:rPr>
        <w:t xml:space="preserve">- </w:t>
      </w:r>
      <w:r w:rsidR="006250B8" w:rsidRPr="00450776">
        <w:rPr>
          <w:rFonts w:ascii="Calibri" w:hAnsi="Calibri" w:cs="Calibri"/>
          <w:szCs w:val="32"/>
        </w:rPr>
        <w:t>What have you discovered about the problem?</w:t>
      </w:r>
    </w:p>
    <w:p w:rsidR="00450776" w:rsidRPr="00450776" w:rsidRDefault="00450776" w:rsidP="00450776">
      <w:pPr>
        <w:widowControl w:val="0"/>
        <w:autoSpaceDE w:val="0"/>
        <w:autoSpaceDN w:val="0"/>
        <w:adjustRightInd w:val="0"/>
        <w:spacing w:after="0"/>
        <w:rPr>
          <w:rFonts w:ascii="Calibri" w:hAnsi="Calibri" w:cs="Calibri"/>
          <w:szCs w:val="32"/>
        </w:rPr>
      </w:pPr>
      <w:r w:rsidRPr="00450776">
        <w:rPr>
          <w:rFonts w:ascii="Calibri" w:hAnsi="Calibri" w:cs="Calibri"/>
          <w:szCs w:val="32"/>
        </w:rPr>
        <w:t xml:space="preserve">- </w:t>
      </w:r>
      <w:r w:rsidR="006250B8" w:rsidRPr="00450776">
        <w:rPr>
          <w:rFonts w:ascii="Calibri" w:hAnsi="Calibri" w:cs="Calibri"/>
          <w:szCs w:val="32"/>
        </w:rPr>
        <w:t>How does your idea build on _______’s idea?</w:t>
      </w:r>
    </w:p>
    <w:p w:rsidR="00450776" w:rsidRPr="00450776" w:rsidRDefault="00450776" w:rsidP="00450776">
      <w:pPr>
        <w:widowControl w:val="0"/>
        <w:autoSpaceDE w:val="0"/>
        <w:autoSpaceDN w:val="0"/>
        <w:adjustRightInd w:val="0"/>
        <w:spacing w:after="0"/>
        <w:rPr>
          <w:rFonts w:ascii="Calibri" w:hAnsi="Calibri" w:cs="Calibri"/>
          <w:szCs w:val="32"/>
        </w:rPr>
      </w:pPr>
      <w:r w:rsidRPr="00450776">
        <w:rPr>
          <w:rFonts w:ascii="Calibri" w:hAnsi="Calibri" w:cs="Calibri"/>
          <w:szCs w:val="32"/>
        </w:rPr>
        <w:t>- How can you convince the rest of us that your answer is correct?</w:t>
      </w:r>
    </w:p>
    <w:p w:rsidR="006250B8" w:rsidRPr="00450776" w:rsidRDefault="00450776" w:rsidP="00450776">
      <w:pPr>
        <w:widowControl w:val="0"/>
        <w:autoSpaceDE w:val="0"/>
        <w:autoSpaceDN w:val="0"/>
        <w:adjustRightInd w:val="0"/>
        <w:spacing w:after="0"/>
        <w:rPr>
          <w:rFonts w:ascii="Arial" w:hAnsi="Arial" w:cs="Arial"/>
          <w:szCs w:val="26"/>
        </w:rPr>
      </w:pPr>
      <w:r w:rsidRPr="00450776">
        <w:rPr>
          <w:rFonts w:ascii="Calibri" w:hAnsi="Calibri" w:cs="Calibri"/>
          <w:szCs w:val="32"/>
        </w:rPr>
        <w:t>- Why did you decide to organize the results like that?</w:t>
      </w:r>
    </w:p>
    <w:p w:rsidR="006250B8" w:rsidRPr="00450776" w:rsidRDefault="006250B8" w:rsidP="006250B8">
      <w:pPr>
        <w:widowControl w:val="0"/>
        <w:autoSpaceDE w:val="0"/>
        <w:autoSpaceDN w:val="0"/>
        <w:adjustRightInd w:val="0"/>
        <w:spacing w:after="260" w:line="380" w:lineRule="atLeast"/>
        <w:rPr>
          <w:rFonts w:ascii="Arial" w:hAnsi="Arial" w:cs="Arial"/>
          <w:szCs w:val="26"/>
        </w:rPr>
      </w:pPr>
      <w:r w:rsidRPr="00450776">
        <w:rPr>
          <w:rFonts w:ascii="Calibri" w:hAnsi="Calibri" w:cs="Calibri"/>
          <w:szCs w:val="32"/>
        </w:rPr>
        <w:t> </w:t>
      </w:r>
    </w:p>
    <w:p w:rsidR="00FB1A1B" w:rsidRPr="00FB1A1B" w:rsidRDefault="00FB1A1B">
      <w:pPr>
        <w:rPr>
          <w:rFonts w:asciiTheme="majorHAnsi" w:hAnsiTheme="majorHAnsi"/>
          <w:sz w:val="22"/>
        </w:rPr>
      </w:pPr>
      <w:r>
        <w:br w:type="page"/>
      </w:r>
      <w:r w:rsidRPr="00FB1A1B">
        <w:rPr>
          <w:rFonts w:asciiTheme="majorHAnsi" w:hAnsiTheme="majorHAnsi"/>
          <w:sz w:val="22"/>
        </w:rPr>
        <w:t>Directions:  Complete the graphic organizer below.</w:t>
      </w:r>
    </w:p>
    <w:tbl>
      <w:tblPr>
        <w:tblStyle w:val="TableGrid"/>
        <w:tblW w:w="0" w:type="auto"/>
        <w:tblLook w:val="00BF"/>
      </w:tblPr>
      <w:tblGrid>
        <w:gridCol w:w="2952"/>
        <w:gridCol w:w="2952"/>
        <w:gridCol w:w="2952"/>
      </w:tblGrid>
      <w:tr w:rsidR="00FB1A1B" w:rsidRPr="00FB1A1B">
        <w:tc>
          <w:tcPr>
            <w:tcW w:w="2952" w:type="dxa"/>
            <w:shd w:val="clear" w:color="auto" w:fill="CCCCCC"/>
          </w:tcPr>
          <w:p w:rsidR="00FB1A1B" w:rsidRPr="00FB1A1B" w:rsidRDefault="00FB1A1B">
            <w:pPr>
              <w:rPr>
                <w:rFonts w:asciiTheme="majorHAnsi" w:hAnsiTheme="majorHAnsi"/>
                <w:sz w:val="22"/>
              </w:rPr>
            </w:pPr>
            <w:r>
              <w:rPr>
                <w:rFonts w:asciiTheme="majorHAnsi" w:hAnsiTheme="majorHAnsi"/>
                <w:sz w:val="22"/>
              </w:rPr>
              <w:t>Proficiency Levels</w:t>
            </w:r>
          </w:p>
        </w:tc>
        <w:tc>
          <w:tcPr>
            <w:tcW w:w="2952" w:type="dxa"/>
            <w:shd w:val="clear" w:color="auto" w:fill="CCCCCC"/>
          </w:tcPr>
          <w:p w:rsidR="00FB1A1B" w:rsidRPr="00FB1A1B" w:rsidRDefault="00FB1A1B">
            <w:pPr>
              <w:rPr>
                <w:rFonts w:asciiTheme="majorHAnsi" w:hAnsiTheme="majorHAnsi"/>
                <w:sz w:val="22"/>
              </w:rPr>
            </w:pPr>
            <w:r w:rsidRPr="00FB1A1B">
              <w:rPr>
                <w:rFonts w:asciiTheme="majorHAnsi" w:hAnsiTheme="majorHAnsi"/>
                <w:sz w:val="22"/>
              </w:rPr>
              <w:t>Description of Language Abilities</w:t>
            </w:r>
          </w:p>
        </w:tc>
        <w:tc>
          <w:tcPr>
            <w:tcW w:w="2952" w:type="dxa"/>
            <w:shd w:val="clear" w:color="auto" w:fill="CCCCCC"/>
          </w:tcPr>
          <w:p w:rsidR="00FB1A1B" w:rsidRPr="00FB1A1B" w:rsidRDefault="00FB1A1B" w:rsidP="0031664E">
            <w:pPr>
              <w:rPr>
                <w:rFonts w:asciiTheme="majorHAnsi" w:hAnsiTheme="majorHAnsi"/>
                <w:sz w:val="22"/>
              </w:rPr>
            </w:pPr>
            <w:r w:rsidRPr="00FB1A1B">
              <w:rPr>
                <w:rFonts w:asciiTheme="majorHAnsi" w:hAnsiTheme="majorHAnsi"/>
                <w:sz w:val="22"/>
              </w:rPr>
              <w:t>Description of Instructional Techniques Benefiting the Learners</w:t>
            </w:r>
          </w:p>
        </w:tc>
      </w:tr>
      <w:tr w:rsidR="00FB1A1B" w:rsidRPr="00FB1A1B">
        <w:tc>
          <w:tcPr>
            <w:tcW w:w="2952" w:type="dxa"/>
          </w:tcPr>
          <w:p w:rsidR="00FB1A1B" w:rsidRPr="00FB1A1B" w:rsidRDefault="00FB1A1B">
            <w:pPr>
              <w:rPr>
                <w:rFonts w:asciiTheme="majorHAnsi" w:hAnsiTheme="majorHAnsi"/>
                <w:sz w:val="22"/>
              </w:rPr>
            </w:pPr>
            <w:r w:rsidRPr="00FB1A1B">
              <w:rPr>
                <w:rFonts w:asciiTheme="majorHAnsi" w:hAnsiTheme="majorHAnsi"/>
                <w:sz w:val="22"/>
              </w:rPr>
              <w:t>Beginning</w:t>
            </w:r>
            <w:r>
              <w:rPr>
                <w:rFonts w:asciiTheme="majorHAnsi" w:hAnsiTheme="majorHAnsi"/>
                <w:sz w:val="22"/>
              </w:rPr>
              <w:t xml:space="preserve"> Level</w:t>
            </w: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tc>
        <w:tc>
          <w:tcPr>
            <w:tcW w:w="2952" w:type="dxa"/>
          </w:tcPr>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tc>
        <w:tc>
          <w:tcPr>
            <w:tcW w:w="2952" w:type="dxa"/>
          </w:tcPr>
          <w:p w:rsidR="00FB1A1B" w:rsidRPr="00FB1A1B" w:rsidRDefault="00FB1A1B">
            <w:pPr>
              <w:rPr>
                <w:rFonts w:asciiTheme="majorHAnsi" w:hAnsiTheme="majorHAnsi"/>
                <w:sz w:val="22"/>
              </w:rPr>
            </w:pPr>
          </w:p>
        </w:tc>
      </w:tr>
      <w:tr w:rsidR="00FB1A1B" w:rsidRPr="00FB1A1B">
        <w:tc>
          <w:tcPr>
            <w:tcW w:w="2952" w:type="dxa"/>
          </w:tcPr>
          <w:p w:rsidR="00FB1A1B" w:rsidRPr="00FB1A1B" w:rsidRDefault="00FB1A1B">
            <w:pPr>
              <w:rPr>
                <w:rFonts w:asciiTheme="majorHAnsi" w:hAnsiTheme="majorHAnsi"/>
                <w:sz w:val="22"/>
              </w:rPr>
            </w:pPr>
            <w:r w:rsidRPr="00FB1A1B">
              <w:rPr>
                <w:rFonts w:asciiTheme="majorHAnsi" w:hAnsiTheme="majorHAnsi"/>
                <w:sz w:val="22"/>
              </w:rPr>
              <w:t>Intermediate</w:t>
            </w:r>
            <w:r>
              <w:rPr>
                <w:rFonts w:asciiTheme="majorHAnsi" w:hAnsiTheme="majorHAnsi"/>
                <w:sz w:val="22"/>
              </w:rPr>
              <w:t xml:space="preserve"> Level</w:t>
            </w: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tc>
        <w:tc>
          <w:tcPr>
            <w:tcW w:w="2952" w:type="dxa"/>
          </w:tcPr>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tc>
        <w:tc>
          <w:tcPr>
            <w:tcW w:w="2952" w:type="dxa"/>
          </w:tcPr>
          <w:p w:rsidR="00FB1A1B" w:rsidRPr="00FB1A1B" w:rsidRDefault="00FB1A1B">
            <w:pPr>
              <w:rPr>
                <w:rFonts w:asciiTheme="majorHAnsi" w:hAnsiTheme="majorHAnsi"/>
                <w:sz w:val="22"/>
              </w:rPr>
            </w:pPr>
          </w:p>
        </w:tc>
      </w:tr>
      <w:tr w:rsidR="00FB1A1B" w:rsidRPr="00FB1A1B">
        <w:trPr>
          <w:trHeight w:val="260"/>
        </w:trPr>
        <w:tc>
          <w:tcPr>
            <w:tcW w:w="2952" w:type="dxa"/>
          </w:tcPr>
          <w:p w:rsidR="00FB1A1B" w:rsidRPr="00FB1A1B" w:rsidRDefault="00FB1A1B">
            <w:pPr>
              <w:rPr>
                <w:rFonts w:asciiTheme="majorHAnsi" w:hAnsiTheme="majorHAnsi"/>
                <w:sz w:val="22"/>
              </w:rPr>
            </w:pPr>
            <w:r w:rsidRPr="00FB1A1B">
              <w:rPr>
                <w:rFonts w:asciiTheme="majorHAnsi" w:hAnsiTheme="majorHAnsi"/>
                <w:sz w:val="22"/>
              </w:rPr>
              <w:t>Advanced</w:t>
            </w:r>
            <w:r>
              <w:rPr>
                <w:rFonts w:asciiTheme="majorHAnsi" w:hAnsiTheme="majorHAnsi"/>
                <w:sz w:val="22"/>
              </w:rPr>
              <w:t xml:space="preserve"> Level</w:t>
            </w: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tc>
        <w:tc>
          <w:tcPr>
            <w:tcW w:w="2952" w:type="dxa"/>
          </w:tcPr>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p w:rsidR="00FB1A1B" w:rsidRPr="00FB1A1B" w:rsidRDefault="00FB1A1B">
            <w:pPr>
              <w:rPr>
                <w:rFonts w:asciiTheme="majorHAnsi" w:hAnsiTheme="majorHAnsi"/>
                <w:sz w:val="22"/>
              </w:rPr>
            </w:pPr>
          </w:p>
        </w:tc>
        <w:tc>
          <w:tcPr>
            <w:tcW w:w="2952" w:type="dxa"/>
          </w:tcPr>
          <w:p w:rsidR="00FB1A1B" w:rsidRPr="00FB1A1B" w:rsidRDefault="00FB1A1B">
            <w:pPr>
              <w:rPr>
                <w:rFonts w:asciiTheme="majorHAnsi" w:hAnsiTheme="majorHAnsi"/>
                <w:sz w:val="22"/>
              </w:rPr>
            </w:pPr>
          </w:p>
        </w:tc>
      </w:tr>
    </w:tbl>
    <w:p w:rsidR="0055356C" w:rsidRPr="00A77C0C" w:rsidRDefault="0055356C" w:rsidP="00193A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sectPr w:rsidR="0055356C" w:rsidRPr="00A77C0C" w:rsidSect="00A77C0C">
      <w:footerReference w:type="even" r:id="rId4"/>
      <w:footerReference w:type="default" r:id="rId5"/>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53AB" w:rsidRDefault="009353AB" w:rsidP="003166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53AB" w:rsidRDefault="009353AB" w:rsidP="00A77C0C">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53AB" w:rsidRDefault="009353AB" w:rsidP="003166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35C9">
      <w:rPr>
        <w:rStyle w:val="PageNumber"/>
        <w:noProof/>
      </w:rPr>
      <w:t>2</w:t>
    </w:r>
    <w:r>
      <w:rPr>
        <w:rStyle w:val="PageNumber"/>
      </w:rPr>
      <w:fldChar w:fldCharType="end"/>
    </w:r>
  </w:p>
  <w:p w:rsidR="009353AB" w:rsidRDefault="009353AB" w:rsidP="00A77C0C">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6250B8"/>
    <w:rsid w:val="000D1AF6"/>
    <w:rsid w:val="00193AF5"/>
    <w:rsid w:val="0031664E"/>
    <w:rsid w:val="003635C9"/>
    <w:rsid w:val="003F08F0"/>
    <w:rsid w:val="00450776"/>
    <w:rsid w:val="0055356C"/>
    <w:rsid w:val="00553F67"/>
    <w:rsid w:val="005D162D"/>
    <w:rsid w:val="006250B8"/>
    <w:rsid w:val="007A1281"/>
    <w:rsid w:val="008E3197"/>
    <w:rsid w:val="009353AB"/>
    <w:rsid w:val="00A77C0C"/>
    <w:rsid w:val="00D7589A"/>
    <w:rsid w:val="00E1131A"/>
    <w:rsid w:val="00FB1A1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6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dnoteText">
    <w:name w:val="endnote text"/>
    <w:basedOn w:val="Normal"/>
    <w:link w:val="EndnoteTextChar"/>
    <w:uiPriority w:val="99"/>
    <w:semiHidden/>
    <w:unhideWhenUsed/>
    <w:rsid w:val="00553F67"/>
    <w:pPr>
      <w:spacing w:after="0"/>
    </w:pPr>
  </w:style>
  <w:style w:type="character" w:customStyle="1" w:styleId="EndnoteTextChar">
    <w:name w:val="Endnote Text Char"/>
    <w:basedOn w:val="DefaultParagraphFont"/>
    <w:link w:val="EndnoteText"/>
    <w:uiPriority w:val="99"/>
    <w:semiHidden/>
    <w:rsid w:val="00553F67"/>
    <w:rPr>
      <w:sz w:val="24"/>
      <w:szCs w:val="24"/>
    </w:rPr>
  </w:style>
  <w:style w:type="character" w:styleId="EndnoteReference">
    <w:name w:val="endnote reference"/>
    <w:basedOn w:val="DefaultParagraphFont"/>
    <w:uiPriority w:val="99"/>
    <w:semiHidden/>
    <w:unhideWhenUsed/>
    <w:rsid w:val="00553F67"/>
    <w:rPr>
      <w:vertAlign w:val="superscript"/>
    </w:rPr>
  </w:style>
  <w:style w:type="table" w:styleId="TableGrid">
    <w:name w:val="Table Grid"/>
    <w:basedOn w:val="TableNormal"/>
    <w:uiPriority w:val="59"/>
    <w:rsid w:val="00FB1A1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A77C0C"/>
    <w:pPr>
      <w:tabs>
        <w:tab w:val="center" w:pos="4320"/>
        <w:tab w:val="right" w:pos="8640"/>
      </w:tabs>
      <w:spacing w:after="0"/>
    </w:pPr>
  </w:style>
  <w:style w:type="character" w:customStyle="1" w:styleId="FooterChar">
    <w:name w:val="Footer Char"/>
    <w:basedOn w:val="DefaultParagraphFont"/>
    <w:link w:val="Footer"/>
    <w:uiPriority w:val="99"/>
    <w:semiHidden/>
    <w:rsid w:val="00A77C0C"/>
    <w:rPr>
      <w:sz w:val="24"/>
      <w:szCs w:val="24"/>
    </w:rPr>
  </w:style>
  <w:style w:type="character" w:styleId="PageNumber">
    <w:name w:val="page number"/>
    <w:basedOn w:val="DefaultParagraphFont"/>
    <w:uiPriority w:val="99"/>
    <w:semiHidden/>
    <w:unhideWhenUsed/>
    <w:rsid w:val="00A77C0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oter" Target="footer1.xml"/><Relationship Id="rId5" Type="http://schemas.openxmlformats.org/officeDocument/2006/relationships/footer" Target="foot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929</Words>
  <Characters>5296</Characters>
  <Application>Microsoft Word 12.0.0</Application>
  <DocSecurity>0</DocSecurity>
  <Lines>44</Lines>
  <Paragraphs>10</Paragraphs>
  <ScaleCrop>false</ScaleCrop>
  <Company>UC Irvine</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Scarcella</dc:creator>
  <cp:keywords/>
  <cp:lastModifiedBy>Robin Scarcella</cp:lastModifiedBy>
  <cp:revision>5</cp:revision>
  <dcterms:created xsi:type="dcterms:W3CDTF">2011-07-08T04:46:00Z</dcterms:created>
  <dcterms:modified xsi:type="dcterms:W3CDTF">2011-07-08T04:57:00Z</dcterms:modified>
</cp:coreProperties>
</file>